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91" w:rsidRDefault="000E11F9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User1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1F9" w:rsidRPr="00994DBE" w:rsidRDefault="000E11F9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DBE" w:rsidRDefault="00994DBE" w:rsidP="007F72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1F9" w:rsidRDefault="000E11F9" w:rsidP="007F72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6E91" w:rsidRPr="00994DBE" w:rsidRDefault="00216E91" w:rsidP="007F72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994DBE" w:rsidRPr="00994DBE" w:rsidRDefault="00994DBE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</w:t>
      </w:r>
      <w:r w:rsidRPr="00994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994DBE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Паспорт Программы</w:t>
      </w:r>
    </w:p>
    <w:p w:rsidR="00D90CB1" w:rsidRPr="00994DBE" w:rsidRDefault="00D90CB1" w:rsidP="007F72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6E91" w:rsidRPr="00994DBE" w:rsidRDefault="00216E91" w:rsidP="007F72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</w:t>
      </w:r>
      <w:r w:rsidRPr="00994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94DBE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  </w:t>
      </w:r>
      <w:r w:rsidRPr="00994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Концептуальные основы работы  МБОУ  </w:t>
      </w:r>
      <w:r w:rsidR="00942229" w:rsidRPr="00994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="000106CE" w:rsidRPr="00994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Верхнеберезовская</w:t>
      </w:r>
      <w:proofErr w:type="spellEnd"/>
      <w:r w:rsidR="000106CE" w:rsidRPr="00994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общеобразовательная школа </w:t>
      </w:r>
      <w:proofErr w:type="spellStart"/>
      <w:r w:rsidR="000106CE" w:rsidRPr="00994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Шебекинского</w:t>
      </w:r>
      <w:proofErr w:type="spellEnd"/>
      <w:r w:rsidR="000106CE" w:rsidRPr="00994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Белгородской области» </w:t>
      </w:r>
      <w:r w:rsidRPr="00994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proofErr w:type="gramStart"/>
      <w:r w:rsidRPr="00994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обучающимся</w:t>
      </w:r>
      <w:proofErr w:type="gramEnd"/>
      <w:r w:rsidRPr="00994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90CB1" w:rsidRPr="00994DBE" w:rsidRDefault="00D90CB1" w:rsidP="007F72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E91" w:rsidRPr="00994DBE" w:rsidRDefault="00216E91" w:rsidP="007F72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2.1.Характеристика режима образовательного процесса.</w:t>
      </w:r>
    </w:p>
    <w:p w:rsidR="00D90CB1" w:rsidRPr="00994DBE" w:rsidRDefault="00D90CB1" w:rsidP="007F72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E91" w:rsidRPr="00994DBE" w:rsidRDefault="00216E91" w:rsidP="007F72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2.2.Научно-методическое, кадровое и материально-техническое обеспечение образовательного процесса обучающегося. </w:t>
      </w:r>
    </w:p>
    <w:p w:rsidR="00D90CB1" w:rsidRPr="00994DBE" w:rsidRDefault="00D90CB1" w:rsidP="007F72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CB1" w:rsidRPr="00994DBE" w:rsidRDefault="00216E91" w:rsidP="007F72E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2.3.Анализ образовательного пространства школы.</w:t>
      </w: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16E91" w:rsidRPr="00994DBE" w:rsidRDefault="00216E91" w:rsidP="007F72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III.</w:t>
      </w:r>
      <w:r w:rsidRPr="00994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Приоритетные направления, цель и задачи работы школы с </w:t>
      </w:r>
      <w:proofErr w:type="gramStart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</w:t>
      </w:r>
      <w:r w:rsidR="00310A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CB1" w:rsidRPr="00994DBE" w:rsidRDefault="00D90CB1" w:rsidP="007F72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6E91" w:rsidRPr="00994DBE" w:rsidRDefault="00216E91" w:rsidP="007F72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</w:t>
      </w:r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994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Основные подходы к организации образовательного пространства школы.</w:t>
      </w:r>
    </w:p>
    <w:p w:rsidR="00D90CB1" w:rsidRPr="00994DBE" w:rsidRDefault="00D90CB1" w:rsidP="007F72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E91" w:rsidRPr="00994DBE" w:rsidRDefault="00310AEF" w:rsidP="007F72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4.1.Содержание образования</w:t>
      </w:r>
      <w:r w:rsidR="00216E91"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CB1" w:rsidRPr="00994DBE" w:rsidRDefault="00D90CB1" w:rsidP="007F72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CB1" w:rsidRPr="00994DBE" w:rsidRDefault="00216E91" w:rsidP="007F72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D90CB1"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Индивидуально-учебный план</w:t>
      </w:r>
      <w:r w:rsidR="00D90CB1" w:rsidRPr="0099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90CB1" w:rsidRPr="00994DBE" w:rsidRDefault="00D90CB1" w:rsidP="007F72E2">
      <w:pPr>
        <w:suppressAutoHyphens/>
        <w:spacing w:after="0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</w:pPr>
    </w:p>
    <w:p w:rsidR="00C27B33" w:rsidRPr="00994DBE" w:rsidRDefault="00994DBE" w:rsidP="007F72E2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 xml:space="preserve">   </w:t>
      </w:r>
      <w:r w:rsidR="00D90CB1" w:rsidRPr="00994DB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ar-SA"/>
        </w:rPr>
        <w:t>4.3.</w:t>
      </w:r>
      <w:r w:rsidR="00C27B33" w:rsidRPr="00994DBE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="00C27B33" w:rsidRPr="00994DBE">
        <w:rPr>
          <w:rFonts w:ascii="Times New Roman" w:hAnsi="Times New Roman" w:cs="Times New Roman"/>
          <w:sz w:val="24"/>
          <w:szCs w:val="24"/>
        </w:rPr>
        <w:t xml:space="preserve">оценки достижения планируемых результатов освоения основной образовательной программы </w:t>
      </w:r>
      <w:r w:rsidR="00D63B0E" w:rsidRPr="00994DBE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="00C27B33" w:rsidRPr="00994DBE">
        <w:rPr>
          <w:rFonts w:ascii="Times New Roman" w:hAnsi="Times New Roman" w:cs="Times New Roman"/>
          <w:sz w:val="24"/>
          <w:szCs w:val="24"/>
        </w:rPr>
        <w:t>общего образования</w:t>
      </w:r>
      <w:proofErr w:type="gramEnd"/>
    </w:p>
    <w:p w:rsidR="00D90CB1" w:rsidRPr="00994DBE" w:rsidRDefault="00D90CB1" w:rsidP="007F72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6E91" w:rsidRPr="00994DBE" w:rsidRDefault="00216E91" w:rsidP="007F72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94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Контроль и управление реализацией адаптированной образовательной программы.</w:t>
      </w:r>
    </w:p>
    <w:p w:rsidR="00D90CB1" w:rsidRPr="00994DBE" w:rsidRDefault="00D90CB1" w:rsidP="007F72E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6E91" w:rsidRPr="00994DBE" w:rsidRDefault="00216E91" w:rsidP="007F72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ПРИЛОЖЕНИЯ.</w:t>
      </w:r>
    </w:p>
    <w:p w:rsidR="00216E91" w:rsidRPr="00994DBE" w:rsidRDefault="00216E91" w:rsidP="007F72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E91" w:rsidRPr="00994DBE" w:rsidRDefault="00216E91" w:rsidP="007F72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6E91" w:rsidRPr="00994DBE" w:rsidRDefault="00216E91" w:rsidP="007F72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6E91" w:rsidRPr="00994DBE" w:rsidRDefault="00216E91" w:rsidP="007F72E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3B0E" w:rsidRDefault="00D63B0E" w:rsidP="007F72E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7D85" w:rsidRDefault="00547D85" w:rsidP="007F72E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7D85" w:rsidRPr="00994DBE" w:rsidRDefault="00547D85" w:rsidP="007F72E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216E91" w:rsidRPr="00994DBE" w:rsidRDefault="00216E91" w:rsidP="007F72E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I</w:t>
      </w:r>
      <w:r w:rsidRPr="00994DB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 Паспорт программы обучения ребенка с ОВЗ (ребенка-инвалида)</w:t>
      </w:r>
    </w:p>
    <w:tbl>
      <w:tblPr>
        <w:tblpPr w:leftFromText="45" w:rightFromText="45" w:vertAnchor="text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0"/>
        <w:gridCol w:w="7200"/>
      </w:tblGrid>
      <w:tr w:rsidR="00216E91" w:rsidRPr="00994DBE" w:rsidTr="00942229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99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Адаптированная образовательная программа для обучающегося </w:t>
            </w: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 «</w:t>
            </w:r>
            <w:proofErr w:type="spellStart"/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Верхнеберезовская</w:t>
            </w:r>
            <w:proofErr w:type="spellEnd"/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 </w:t>
            </w:r>
            <w:proofErr w:type="spellStart"/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Шебекинского</w:t>
            </w:r>
            <w:proofErr w:type="spellEnd"/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Белгородской области» </w:t>
            </w:r>
          </w:p>
        </w:tc>
      </w:tr>
      <w:tr w:rsidR="00216E91" w:rsidRPr="00994DBE" w:rsidTr="00942229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Основание для разработки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E91" w:rsidRPr="00994DBE" w:rsidRDefault="00216E91" w:rsidP="007F72E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Конституция Российской Федерации;</w:t>
            </w:r>
          </w:p>
          <w:p w:rsidR="00216E91" w:rsidRPr="00994DBE" w:rsidRDefault="00216E91" w:rsidP="007F72E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  «Об образовании в Российской Федерации»;</w:t>
            </w:r>
          </w:p>
          <w:p w:rsidR="00216E91" w:rsidRPr="00994DBE" w:rsidRDefault="00216E91" w:rsidP="007F72E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24.11.1995 № 181-ФЗ «О социальной защите инвалидов в Российской Федерации»;</w:t>
            </w:r>
          </w:p>
          <w:p w:rsidR="00216E91" w:rsidRPr="00994DBE" w:rsidRDefault="00216E91" w:rsidP="007F72E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Министерством юстиции Российской Федерации 3 марта 2011 г., регистрационный N 19993);</w:t>
            </w:r>
          </w:p>
          <w:p w:rsidR="00216E91" w:rsidRPr="00994DBE" w:rsidRDefault="00216E91" w:rsidP="007F72E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Министерства народного образования РСФСР от 14.11.1988 № 17-253-6 «Об индивидуальном обучении больных детей на дому»;</w:t>
            </w:r>
          </w:p>
          <w:p w:rsidR="00216E91" w:rsidRPr="00994DBE" w:rsidRDefault="00216E91" w:rsidP="007F72E2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заболеваний, по поводу которых дети нуждаются в индивидуальных занятиях на дому и освобождаются от посещения массовой школы, утвержденный Письмом Министерства просвещения РСФСР от 28.07.1980 № 281-М и Министерства здравоохранения РСФСР от 28.07.1980 № 17-13-186.</w:t>
            </w:r>
          </w:p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разработана в соответствии со следующими нормативно-правовыми документами:</w:t>
            </w:r>
          </w:p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акты в области защиты прав и законных интересов ребенка</w:t>
            </w:r>
          </w:p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Всеобщая декларация прав человека</w:t>
            </w:r>
          </w:p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Декларация о правах инвалидов</w:t>
            </w:r>
          </w:p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Конвенция о правах ребенка</w:t>
            </w:r>
          </w:p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документы</w:t>
            </w:r>
          </w:p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Конституция РФ</w:t>
            </w:r>
          </w:p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ФЗ "Об образовании в  Российской Федерации"</w:t>
            </w:r>
          </w:p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ФЗ "О персональных данных"</w:t>
            </w:r>
          </w:p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ФЗ "Об образовании лиц с ограниченными возможностями здоровья"</w:t>
            </w:r>
          </w:p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Письмо Минобразования РФ от 4 сентября 1997г №48 "О </w:t>
            </w: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специфике деятельности специальных (коррекционных) образовательных учреждений 1-8 вида" (с изменениями от 26.10.2000г.)</w:t>
            </w:r>
          </w:p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9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Локального уровня</w:t>
            </w:r>
          </w:p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Устав школы</w:t>
            </w:r>
          </w:p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Образовательная программа школы</w:t>
            </w:r>
          </w:p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</w:t>
            </w:r>
            <w:r w:rsidR="00942229"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ьный учебный план для </w:t>
            </w:r>
            <w:proofErr w:type="gramStart"/>
            <w:r w:rsidR="00942229"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обучающей</w:t>
            </w: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</w:p>
        </w:tc>
      </w:tr>
      <w:tr w:rsidR="00216E91" w:rsidRPr="00994DBE" w:rsidTr="00942229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Государственный (муниципальный) заказчик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 </w:t>
            </w: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Верхнеберезовская</w:t>
            </w:r>
            <w:proofErr w:type="spellEnd"/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 </w:t>
            </w:r>
            <w:proofErr w:type="spellStart"/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Шебекинского</w:t>
            </w:r>
            <w:proofErr w:type="spellEnd"/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Белгородской области»</w:t>
            </w:r>
          </w:p>
        </w:tc>
      </w:tr>
      <w:tr w:rsidR="00216E91" w:rsidRPr="00994DBE" w:rsidTr="00942229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Программы, основные разработчики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школы.</w:t>
            </w:r>
          </w:p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216E91" w:rsidRPr="00994DBE" w:rsidTr="00942229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предоставления ребёнку с ОВЗ гарантированного гражданам РФ права на получение общедоступного и бесплатного общего образования, возможности получения качественного образования по индивидуальной программе обучения</w:t>
            </w:r>
          </w:p>
        </w:tc>
      </w:tr>
      <w:tr w:rsidR="00216E91" w:rsidRPr="00994DBE" w:rsidTr="00942229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E91" w:rsidRPr="00994DBE" w:rsidRDefault="00216E91" w:rsidP="007F72E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 развивать ребёнка с ограниченными возможностями здоровья.</w:t>
            </w:r>
          </w:p>
          <w:p w:rsidR="00216E91" w:rsidRPr="00994DBE" w:rsidRDefault="00216E91" w:rsidP="007F72E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дополнительное образование  </w:t>
            </w:r>
            <w:proofErr w:type="gramStart"/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216E91" w:rsidRPr="00994DBE" w:rsidRDefault="00216E91" w:rsidP="007F72E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положительную мотивацию к обучению у ребёнка с ОВЗ</w:t>
            </w:r>
          </w:p>
          <w:p w:rsidR="00216E91" w:rsidRPr="00994DBE" w:rsidRDefault="00216E91" w:rsidP="007F72E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сохранения здоровья и обеспечения безопасности жизнедеятельности учащегося.</w:t>
            </w:r>
          </w:p>
        </w:tc>
      </w:tr>
      <w:tr w:rsidR="00216E91" w:rsidRPr="00994DBE" w:rsidTr="00942229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 этапы реализации Программы (основные направления работы на каждом этапе реализации Программы)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E91" w:rsidRPr="00994DBE" w:rsidRDefault="000106CE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этап (2015-2016</w:t>
            </w:r>
            <w:r w:rsidR="00216E91" w:rsidRPr="0099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216E91"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Обеспечение необходимых ресурсов для основного этапа реализации Программы.</w:t>
            </w:r>
          </w:p>
          <w:p w:rsidR="00216E91" w:rsidRPr="00994DBE" w:rsidRDefault="00942229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этап (201</w:t>
            </w:r>
            <w:r w:rsidR="000106CE" w:rsidRPr="0099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6– 2017</w:t>
            </w:r>
            <w:r w:rsidR="00216E91" w:rsidRPr="0099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216E91"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Реализация ведущих направлений Программы. Осуществление промежуточного контроля их реализации.</w:t>
            </w:r>
          </w:p>
          <w:p w:rsidR="00216E91" w:rsidRPr="00994DBE" w:rsidRDefault="000106CE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этап (2017- 2018</w:t>
            </w:r>
            <w:r w:rsidR="00216E91" w:rsidRPr="0099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216E91"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Подведение итогов и анализ результатов реализации Программы, подготовка текста новой Программы развития.</w:t>
            </w:r>
          </w:p>
        </w:tc>
      </w:tr>
      <w:tr w:rsidR="00216E91" w:rsidRPr="00994DBE" w:rsidTr="00942229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E91" w:rsidRPr="00994DBE" w:rsidRDefault="00216E91" w:rsidP="007F72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6E91" w:rsidRPr="00994DBE" w:rsidRDefault="00216E91" w:rsidP="007F72E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доступности качественного образования для всех категорий учащихся.</w:t>
            </w:r>
          </w:p>
          <w:p w:rsidR="00216E91" w:rsidRPr="00994DBE" w:rsidRDefault="00216E91" w:rsidP="007F72E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равноценных условий для организации образовательного процесса обучения ребёнка с ОВЗ</w:t>
            </w:r>
          </w:p>
          <w:p w:rsidR="00216E91" w:rsidRPr="00994DBE" w:rsidRDefault="00216E91" w:rsidP="007F72E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образовательном процессе новейших достижений информационных и телекоммуникационных технологий.</w:t>
            </w:r>
          </w:p>
          <w:p w:rsidR="00216E91" w:rsidRPr="00994DBE" w:rsidRDefault="00216E91" w:rsidP="007F72E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положительной мотивации к обучению у </w:t>
            </w:r>
            <w:proofErr w:type="gramStart"/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</w:t>
            </w:r>
          </w:p>
          <w:p w:rsidR="00216E91" w:rsidRPr="00994DBE" w:rsidRDefault="00216E91" w:rsidP="007F72E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охраны здоровья учащегося с ОВЗ</w:t>
            </w:r>
          </w:p>
        </w:tc>
      </w:tr>
    </w:tbl>
    <w:p w:rsidR="00216E91" w:rsidRPr="00994DBE" w:rsidRDefault="00216E91" w:rsidP="007F72E2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            </w:t>
      </w:r>
    </w:p>
    <w:p w:rsidR="00216E91" w:rsidRPr="00310AEF" w:rsidRDefault="00216E91" w:rsidP="007F72E2">
      <w:pPr>
        <w:pStyle w:val="a3"/>
        <w:ind w:right="352"/>
        <w:rPr>
          <w:rFonts w:ascii="Times New Roman" w:hAnsi="Times New Roman" w:cs="Times New Roman"/>
          <w:b/>
          <w:sz w:val="24"/>
          <w:szCs w:val="24"/>
        </w:rPr>
      </w:pPr>
      <w:r w:rsidRPr="0099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310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10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Концептуальные основы работы МБОУ</w:t>
      </w:r>
      <w:r w:rsidRPr="0031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0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310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Верхнеберезовская</w:t>
      </w:r>
      <w:proofErr w:type="spellEnd"/>
      <w:r w:rsidRPr="00310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 </w:t>
      </w:r>
      <w:proofErr w:type="spellStart"/>
      <w:r w:rsidRPr="00310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Шебекинского</w:t>
      </w:r>
      <w:proofErr w:type="spellEnd"/>
      <w:r w:rsidRPr="00310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Белгородской области»</w:t>
      </w:r>
      <w:r w:rsidRPr="0031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AEF" w:rsidRPr="00310AEF">
        <w:rPr>
          <w:rFonts w:ascii="Times New Roman" w:hAnsi="Times New Roman" w:cs="Times New Roman"/>
          <w:b/>
          <w:sz w:val="24"/>
          <w:szCs w:val="24"/>
        </w:rPr>
        <w:t>с умственной отсталостью (интеллектуальными нарушениями)   (вариант</w:t>
      </w:r>
      <w:r w:rsidR="00310AEF" w:rsidRPr="00310AEF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="00310AEF" w:rsidRPr="00310AEF">
        <w:rPr>
          <w:rFonts w:ascii="Times New Roman" w:hAnsi="Times New Roman" w:cs="Times New Roman"/>
          <w:b/>
          <w:sz w:val="24"/>
          <w:szCs w:val="24"/>
        </w:rPr>
        <w:t>2)</w:t>
      </w:r>
    </w:p>
    <w:p w:rsidR="00216E91" w:rsidRPr="00994DBE" w:rsidRDefault="00216E91" w:rsidP="007F72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 </w:t>
      </w:r>
      <w:r w:rsidRPr="0099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Концепции </w:t>
      </w:r>
      <w:r w:rsidRPr="0099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модернизации российского образования заявлен принцип равного доступа молодых людей к полноценному качественному образованию в соответствии с их интересами и склонностями, независимо от материального достатка семьи, места проживания и состояния здоровья. Одним из направлений реализации данного требования является внедрение новых моделей содержания образования и его организации, в том числе развитие дистанционного образования.</w:t>
      </w:r>
    </w:p>
    <w:p w:rsidR="00216E91" w:rsidRPr="00994DBE" w:rsidRDefault="00216E91" w:rsidP="007F72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Цели и принципы индивидуального обучения:</w:t>
      </w:r>
    </w:p>
    <w:p w:rsidR="00216E91" w:rsidRPr="00994DBE" w:rsidRDefault="00216E91" w:rsidP="007F72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 Целью</w:t>
      </w:r>
      <w:r w:rsidRPr="0099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индивидуального обучения является создание условий предоставления ребёнку с ОВЗ гарантированного гражданам РФ права на получение общедоступного и бесплатного общего образования, возможности получения качественного образования по индивидуальной программе обучения.</w:t>
      </w:r>
    </w:p>
    <w:p w:rsidR="00216E91" w:rsidRPr="00994DBE" w:rsidRDefault="00216E91" w:rsidP="007F72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Актуальность программы.</w:t>
      </w:r>
    </w:p>
    <w:p w:rsidR="00216E91" w:rsidRPr="00994DBE" w:rsidRDefault="00216E91" w:rsidP="007F72E2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        Настоящая адаптированная образовательная программа создана с учётом особенностей и традиций учреждения, предоставляющих  возможности учащемуся в раскрытии интеллектуальных и творческих возможностей личности.  С</w:t>
      </w:r>
      <w:r w:rsidRPr="00994DB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овременные социально-экономические условия, ФЗ « Об образовании в РФ» требуют организации в общеобразовательной школе обучения на дому, если на то есть запрос со стороны потребителей образовательных услуг. </w:t>
      </w:r>
    </w:p>
    <w:p w:rsidR="00D90CB1" w:rsidRPr="00994DBE" w:rsidRDefault="00D90CB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D90CB1"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режима образовательного процесса.</w:t>
      </w:r>
    </w:p>
    <w:p w:rsidR="00216E91" w:rsidRPr="00994DBE" w:rsidRDefault="00310AEF" w:rsidP="007F72E2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Выпряжкин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В</w:t>
      </w:r>
      <w:r w:rsidR="00D63B0E" w:rsidRPr="00994DB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ладимир </w:t>
      </w:r>
      <w:proofErr w:type="gramStart"/>
      <w:r w:rsidR="00216E91" w:rsidRPr="00994DB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зарегистрирована</w:t>
      </w:r>
      <w:proofErr w:type="gramEnd"/>
      <w:r w:rsidR="00216E91" w:rsidRPr="00994DB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и проживает  на закрепленной за школой территории, </w:t>
      </w:r>
      <w:r w:rsidR="00547D8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поступил в 6 класс  МБОУ «</w:t>
      </w:r>
      <w:proofErr w:type="spellStart"/>
      <w:r w:rsidR="00547D8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Верхнеберезовская</w:t>
      </w:r>
      <w:proofErr w:type="spellEnd"/>
      <w:r w:rsidR="00547D8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ООО»  в </w:t>
      </w:r>
      <w:r w:rsidR="00216E91" w:rsidRPr="00994DB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возраст</w:t>
      </w:r>
      <w:r w:rsidR="00547D8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е</w:t>
      </w:r>
      <w:r w:rsidR="00D63B0E" w:rsidRPr="00994DB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13</w:t>
      </w:r>
      <w:r w:rsidR="00216E91" w:rsidRPr="00994DB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лет. </w:t>
      </w:r>
    </w:p>
    <w:p w:rsidR="00216E91" w:rsidRPr="00994DBE" w:rsidRDefault="00216E91" w:rsidP="007F72E2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Cs/>
          <w:spacing w:val="2"/>
          <w:kern w:val="32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Родители ребенка изъявили желание обучать его на дому по месту жительства в МБОУ  </w:t>
      </w:r>
      <w:r w:rsidR="000106CE" w:rsidRPr="00994DB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«</w:t>
      </w:r>
      <w:proofErr w:type="spellStart"/>
      <w:r w:rsidR="000106CE"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Верхнеберезовская</w:t>
      </w:r>
      <w:proofErr w:type="spellEnd"/>
      <w:r w:rsidR="000106CE"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 </w:t>
      </w:r>
      <w:proofErr w:type="spellStart"/>
      <w:r w:rsidR="000106CE"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Шебекинского</w:t>
      </w:r>
      <w:proofErr w:type="spellEnd"/>
      <w:r w:rsidR="000106CE"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Белгородской области» </w:t>
      </w:r>
      <w:r w:rsidR="000106CE" w:rsidRPr="00994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максимальной уч</w:t>
      </w:r>
      <w:r w:rsidR="0031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ебной нагрузки для </w:t>
      </w:r>
      <w:proofErr w:type="gramStart"/>
      <w:r w:rsidR="00310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31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 школы-</w:t>
      </w:r>
      <w:r w:rsidR="00D63B0E"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часов.                  </w:t>
      </w:r>
    </w:p>
    <w:p w:rsidR="00D90CB1" w:rsidRPr="00994DBE" w:rsidRDefault="00D90CB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2.2.Научно-методическое, кадровое и материально-техническое обеспе</w:t>
      </w:r>
      <w:r w:rsidR="00310A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образовательного процесса.</w:t>
      </w:r>
    </w:p>
    <w:p w:rsidR="00216E91" w:rsidRPr="00310AEF" w:rsidRDefault="00216E91" w:rsidP="007F72E2">
      <w:pPr>
        <w:pStyle w:val="a3"/>
        <w:ind w:right="352"/>
        <w:rPr>
          <w:rFonts w:ascii="Times New Roman" w:hAnsi="Times New Roman" w:cs="Times New Roman"/>
          <w:sz w:val="24"/>
          <w:szCs w:val="24"/>
        </w:rPr>
      </w:pPr>
      <w:r w:rsidRPr="00994D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 обучающимся с 1 сентября 2015 года </w:t>
      </w:r>
      <w:r w:rsidR="00310AEF" w:rsidRPr="00310AEF">
        <w:rPr>
          <w:b/>
          <w:sz w:val="28"/>
          <w:szCs w:val="28"/>
        </w:rPr>
        <w:t xml:space="preserve"> </w:t>
      </w:r>
      <w:r w:rsidR="00310AEF" w:rsidRPr="00310AEF">
        <w:rPr>
          <w:rFonts w:ascii="Times New Roman" w:hAnsi="Times New Roman" w:cs="Times New Roman"/>
          <w:sz w:val="24"/>
          <w:szCs w:val="24"/>
        </w:rPr>
        <w:t>по  адаптированной общеобразовательной программе основного общего образования для обучающихся с умственной отсталостью (интеллектуальными нарушениями)   (вариант</w:t>
      </w:r>
      <w:r w:rsidR="00310AEF" w:rsidRPr="00310AE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310AEF" w:rsidRPr="00310AEF">
        <w:rPr>
          <w:rFonts w:ascii="Times New Roman" w:hAnsi="Times New Roman" w:cs="Times New Roman"/>
          <w:sz w:val="24"/>
          <w:szCs w:val="24"/>
        </w:rPr>
        <w:t>2)</w:t>
      </w:r>
      <w:r w:rsidR="0031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</w:t>
      </w:r>
      <w:r w:rsidR="00310AEF" w:rsidRPr="004844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0AEF" w:rsidRPr="004844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педагог, </w:t>
      </w:r>
      <w:r w:rsidR="00310AE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имеющий  1 квалификационну</w:t>
      </w:r>
      <w:r w:rsidR="00310AEF" w:rsidRPr="004844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ю категорию, стаж работы более </w:t>
      </w:r>
      <w:r w:rsidR="00310AE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25</w:t>
      </w:r>
      <w:r w:rsidR="00310AEF" w:rsidRPr="004844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лет</w:t>
      </w:r>
      <w:proofErr w:type="gramStart"/>
      <w:r w:rsidR="00310AEF" w:rsidRPr="0048449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310AE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proofErr w:type="gramEnd"/>
      <w:r w:rsidR="00310AE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Педагог участвует в </w:t>
      </w: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проведения семинаров, мастер - классов, консультаций со специалистами, работающими в этой области. </w:t>
      </w: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0674AA"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0674AA"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учителей </w:t>
      </w: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адаптированы к условиям надомного обучения и возможностям учащ</w:t>
      </w:r>
      <w:r w:rsidR="000106CE"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учитывают особенности познавательной деятельности обучающегося и  направлены на разностороннее развитие личности ученика, способствуют его умственному развитию, обеспечивают гражданское, нравственное, трудовое, эстетическое воспитание, содержат материал, помогающий учащемуся достичь того уровня общеобразовательных знаний и умений,  который необходим ему для социальной адаптации.</w:t>
      </w:r>
      <w:proofErr w:type="gramEnd"/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Анализ образовательного пространства школы. </w:t>
      </w: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 деятельность школы направлена на решение социальных задач, конкретных потребностей родителей и детей, учитывает четыре основополагающих принципа: научить жить, научить жить вместе, научить учиться, адаптация в обществе.</w:t>
      </w: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работе с ребёнком  внимание уделяется  следующим моментам:</w:t>
      </w: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социальный  заказ;</w:t>
      </w: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потребности учащегося;</w:t>
      </w: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ожидание родителей;</w:t>
      </w: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потребности педагогов;</w:t>
      </w: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удовлетворение ожиданий учреждений профессионального образования.</w:t>
      </w:r>
    </w:p>
    <w:p w:rsidR="00D90CB1" w:rsidRPr="00994DBE" w:rsidRDefault="00D90CB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Ind w:w="-318" w:type="dxa"/>
        <w:tblLayout w:type="fixed"/>
        <w:tblLook w:val="04A0"/>
      </w:tblPr>
      <w:tblGrid>
        <w:gridCol w:w="3403"/>
        <w:gridCol w:w="2977"/>
        <w:gridCol w:w="3745"/>
      </w:tblGrid>
      <w:tr w:rsidR="00216E91" w:rsidRPr="00994DBE" w:rsidTr="00D90CB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E91" w:rsidRPr="00994DBE" w:rsidRDefault="00216E91" w:rsidP="007F7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заказ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E91" w:rsidRPr="00994DBE" w:rsidRDefault="00216E91" w:rsidP="007F7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пути его реализации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E91" w:rsidRPr="00994DBE" w:rsidRDefault="00216E91" w:rsidP="007F7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выполнения заказа</w:t>
            </w:r>
          </w:p>
        </w:tc>
      </w:tr>
      <w:tr w:rsidR="00216E91" w:rsidRPr="00994DBE" w:rsidTr="00D90CB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Сохранение и укрепление здоровья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E91" w:rsidRPr="00994DBE" w:rsidRDefault="00547D85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16E91"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физического, психического, нравственного здоровья учащегося;</w:t>
            </w:r>
          </w:p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</w:t>
            </w:r>
            <w:proofErr w:type="gramStart"/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листок здоровья класса;</w:t>
            </w:r>
          </w:p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диспансеризация учащегося в соответствии с графиком;</w:t>
            </w:r>
          </w:p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E91" w:rsidRPr="00994DBE" w:rsidTr="00D90CB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Качественное и эффективное образование.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по индивидуальным учебным планам;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надомная форма обучения;</w:t>
            </w:r>
          </w:p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индивидуальное обучение;</w:t>
            </w:r>
          </w:p>
        </w:tc>
      </w:tr>
      <w:tr w:rsidR="00216E91" w:rsidRPr="00994DBE" w:rsidTr="00D90CB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3.Социализация учащегося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нравственное воспитание;</w:t>
            </w:r>
          </w:p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социально-бытовая ориентация;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классные часы;</w:t>
            </w:r>
          </w:p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родительские собрания;</w:t>
            </w:r>
          </w:p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экскурсии;</w:t>
            </w:r>
          </w:p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с выходом на социальные объекты;</w:t>
            </w:r>
          </w:p>
        </w:tc>
      </w:tr>
      <w:tr w:rsidR="00216E91" w:rsidRPr="00994DBE" w:rsidTr="00D90CB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4.Совершенствование методической работы в школе.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поисковых методик, использование современных педагогических технологий (в том числе информационных);</w:t>
            </w:r>
          </w:p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усиление  направления методик на развитие коммуникабельности, диалоговой культуры </w:t>
            </w: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общения;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уроков, организация открытых уроков, семинаров;</w:t>
            </w:r>
          </w:p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занятия в библиотеке;</w:t>
            </w:r>
          </w:p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сюжетные игры, праздники;</w:t>
            </w:r>
          </w:p>
        </w:tc>
      </w:tr>
      <w:tr w:rsidR="00216E91" w:rsidRPr="00994DBE" w:rsidTr="00D90CB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E91" w:rsidRPr="00994DBE" w:rsidRDefault="00216E91" w:rsidP="007F7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5.Совершенствование организационно-управленческого компонента.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E91" w:rsidRPr="00994DBE" w:rsidRDefault="00216E91" w:rsidP="00547D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функциональной </w:t>
            </w:r>
            <w:proofErr w:type="spellStart"/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994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службы.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E91" w:rsidRPr="00547D85" w:rsidRDefault="00216E91" w:rsidP="007F7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работы всех единиц и структур;</w:t>
            </w:r>
          </w:p>
          <w:p w:rsidR="00216E91" w:rsidRPr="00547D85" w:rsidRDefault="00216E91" w:rsidP="007F72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7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роли педсоветов, контроль выполнения решений.</w:t>
            </w:r>
          </w:p>
        </w:tc>
      </w:tr>
    </w:tbl>
    <w:p w:rsidR="00C27B33" w:rsidRPr="00994DBE" w:rsidRDefault="00C27B33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E91" w:rsidRPr="00994DBE" w:rsidRDefault="00D63B0E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="00216E91"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классный руководитель,  работающие  с ребёнком с особыми образовательными потребностями,  проводят систематическое углубленное изучение обучающегося с целью выявления его индивидуальных особенностей и определения направлений развивающей работы, фиксируют динамику развития обучающегося, ведут учет освоения им программы обучения.</w:t>
      </w:r>
    </w:p>
    <w:p w:rsidR="00C27B33" w:rsidRPr="00994DBE" w:rsidRDefault="00C27B33" w:rsidP="007F72E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B33" w:rsidRPr="00994DBE" w:rsidRDefault="00C27B33" w:rsidP="007F72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</w:t>
      </w:r>
      <w:r w:rsidRPr="00994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9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Приоритетные направления, цель и задачи работы школы с </w:t>
      </w:r>
      <w:proofErr w:type="gramStart"/>
      <w:r w:rsidRPr="0099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  <w:proofErr w:type="gramEnd"/>
      <w:r w:rsidRPr="0099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674AA" w:rsidRPr="00994DBE" w:rsidRDefault="00C27B33" w:rsidP="007F72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674AA" w:rsidRPr="00994DBE" w:rsidRDefault="00C27B33" w:rsidP="007F72E2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216E91" w:rsidRPr="0099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</w:t>
      </w:r>
      <w:r w:rsidR="00216E91"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E91" w:rsidRPr="0099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адаптированной образовательной программы </w:t>
      </w:r>
      <w:r w:rsidR="00216E91"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 создание в школе гуманной  педагогической среды с целью социально – персональной реабилитации и последующей их интеграции в современном социально – экономическом и культурно – нравственном пространстве. </w:t>
      </w:r>
      <w:r w:rsidR="000674AA" w:rsidRPr="00994DBE">
        <w:rPr>
          <w:rFonts w:ascii="Times New Roman" w:eastAsia="Calibri" w:hAnsi="Times New Roman" w:cs="Times New Roman"/>
          <w:sz w:val="24"/>
          <w:szCs w:val="24"/>
        </w:rPr>
        <w:t>Нормативный срок освоения образовательной программы основного общего образования  – 5 лет.</w:t>
      </w:r>
    </w:p>
    <w:p w:rsidR="00C27B33" w:rsidRPr="00994DBE" w:rsidRDefault="00C27B33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E91" w:rsidRPr="00994DBE" w:rsidRDefault="00216E91" w:rsidP="007F72E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Адаптированная образовательная программа предусматривает решение основных задач:</w:t>
      </w: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реализации прав обучающегося на получение бесплатного образования;</w:t>
      </w: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качественной коррекционно-реабилитационной работы с учащимся;</w:t>
      </w: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обучающегося на основе совершенствования образовательного процесса;</w:t>
      </w: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психолого-педагогического климата для реализации индивидуальных способностей обучающегося;</w:t>
      </w: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кадрового обеспечения.</w:t>
      </w:r>
    </w:p>
    <w:p w:rsidR="000674AA" w:rsidRPr="00994DBE" w:rsidRDefault="000674AA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4AA" w:rsidRPr="00994DBE" w:rsidRDefault="00216E91" w:rsidP="007F72E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310AEF">
        <w:rPr>
          <w:rFonts w:ascii="Times New Roman" w:eastAsia="Calibri" w:hAnsi="Times New Roman" w:cs="Times New Roman"/>
          <w:b/>
          <w:sz w:val="24"/>
          <w:szCs w:val="24"/>
        </w:rPr>
        <w:t>Характеристика уча</w:t>
      </w:r>
      <w:r w:rsidR="000674AA" w:rsidRPr="00994DBE">
        <w:rPr>
          <w:rFonts w:ascii="Times New Roman" w:eastAsia="Calibri" w:hAnsi="Times New Roman" w:cs="Times New Roman"/>
          <w:b/>
          <w:sz w:val="24"/>
          <w:szCs w:val="24"/>
        </w:rPr>
        <w:t>щихся, которым адресована программа</w:t>
      </w:r>
      <w:r w:rsidR="000674AA" w:rsidRPr="00994DB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674AA" w:rsidRPr="00994DBE" w:rsidRDefault="000674AA" w:rsidP="007F72E2">
      <w:pPr>
        <w:pStyle w:val="a7"/>
        <w:spacing w:after="0" w:line="276" w:lineRule="auto"/>
        <w:jc w:val="both"/>
      </w:pPr>
      <w:r w:rsidRPr="00994DBE">
        <w:rPr>
          <w:b/>
        </w:rPr>
        <w:t xml:space="preserve">Возраст - 11-15 лет. </w:t>
      </w:r>
      <w:r w:rsidRPr="00994DBE">
        <w:t>Подростки</w:t>
      </w:r>
      <w:r w:rsidR="00310AEF">
        <w:t xml:space="preserve">, </w:t>
      </w:r>
      <w:r w:rsidRPr="00994DBE">
        <w:t xml:space="preserve"> имеющие ограниченные возможности здоровья, находящиеся на надомном </w:t>
      </w:r>
      <w:proofErr w:type="gramStart"/>
      <w:r w:rsidRPr="00994DBE">
        <w:t>обучении по</w:t>
      </w:r>
      <w:proofErr w:type="gramEnd"/>
      <w:r w:rsidRPr="00994DBE">
        <w:t xml:space="preserve"> медицинскому заключению </w:t>
      </w:r>
      <w:r w:rsidR="00310AEF">
        <w:t xml:space="preserve">и решения  </w:t>
      </w:r>
      <w:proofErr w:type="spellStart"/>
      <w:r w:rsidR="00310AEF">
        <w:t>психолого</w:t>
      </w:r>
      <w:proofErr w:type="spellEnd"/>
      <w:r w:rsidR="00310AEF">
        <w:t xml:space="preserve"> – меди</w:t>
      </w:r>
      <w:r w:rsidRPr="00994DBE">
        <w:t xml:space="preserve">цинской педагогической комиссии.  </w:t>
      </w:r>
    </w:p>
    <w:p w:rsidR="00310AEF" w:rsidRDefault="00310AEF" w:rsidP="007F72E2">
      <w:pPr>
        <w:pStyle w:val="a7"/>
        <w:spacing w:after="0" w:line="276" w:lineRule="auto"/>
        <w:ind w:firstLine="708"/>
        <w:jc w:val="both"/>
        <w:rPr>
          <w:rStyle w:val="ad"/>
        </w:rPr>
      </w:pPr>
    </w:p>
    <w:p w:rsidR="000674AA" w:rsidRPr="00994DBE" w:rsidRDefault="000674AA" w:rsidP="007F72E2">
      <w:pPr>
        <w:pStyle w:val="a7"/>
        <w:spacing w:after="0" w:line="276" w:lineRule="auto"/>
        <w:ind w:firstLine="708"/>
        <w:jc w:val="both"/>
      </w:pPr>
      <w:r w:rsidRPr="00994DBE">
        <w:rPr>
          <w:rStyle w:val="ad"/>
        </w:rPr>
        <w:t xml:space="preserve">Виды деятельности </w:t>
      </w:r>
      <w:proofErr w:type="gramStart"/>
      <w:r w:rsidRPr="00994DBE">
        <w:rPr>
          <w:rStyle w:val="ad"/>
        </w:rPr>
        <w:t>обучающихся</w:t>
      </w:r>
      <w:proofErr w:type="gramEnd"/>
      <w:r w:rsidRPr="00994DBE">
        <w:rPr>
          <w:rStyle w:val="ad"/>
        </w:rPr>
        <w:t xml:space="preserve"> подросткового возраста</w:t>
      </w:r>
      <w:r w:rsidRPr="00994DBE">
        <w:t>:</w:t>
      </w:r>
    </w:p>
    <w:p w:rsidR="000674AA" w:rsidRPr="00994DBE" w:rsidRDefault="000674AA" w:rsidP="007F72E2">
      <w:pPr>
        <w:numPr>
          <w:ilvl w:val="0"/>
          <w:numId w:val="27"/>
        </w:numPr>
        <w:tabs>
          <w:tab w:val="num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DBE">
        <w:rPr>
          <w:rFonts w:ascii="Times New Roman" w:eastAsia="Calibri" w:hAnsi="Times New Roman" w:cs="Times New Roman"/>
          <w:sz w:val="24"/>
          <w:szCs w:val="24"/>
        </w:rPr>
        <w:t xml:space="preserve">Совместно-распределенная учебная деятельность в личностно-ориентированных формах (включающих возможность самостоятельного планирования и </w:t>
      </w:r>
      <w:proofErr w:type="spellStart"/>
      <w:r w:rsidRPr="00994DBE">
        <w:rPr>
          <w:rFonts w:ascii="Times New Roman" w:eastAsia="Calibri" w:hAnsi="Times New Roman" w:cs="Times New Roman"/>
          <w:sz w:val="24"/>
          <w:szCs w:val="24"/>
        </w:rPr>
        <w:t>целеполагания</w:t>
      </w:r>
      <w:proofErr w:type="spellEnd"/>
      <w:r w:rsidRPr="00994DBE">
        <w:rPr>
          <w:rFonts w:ascii="Times New Roman" w:eastAsia="Calibri" w:hAnsi="Times New Roman" w:cs="Times New Roman"/>
          <w:sz w:val="24"/>
          <w:szCs w:val="24"/>
        </w:rPr>
        <w:t>, возможность проявить свою индивидуальность, выполнять «взрослые» функции – контроля, оценки, дидактической организации материала и пр.).</w:t>
      </w:r>
    </w:p>
    <w:p w:rsidR="000674AA" w:rsidRPr="00994DBE" w:rsidRDefault="000674AA" w:rsidP="007F72E2">
      <w:pPr>
        <w:numPr>
          <w:ilvl w:val="0"/>
          <w:numId w:val="27"/>
        </w:numPr>
        <w:tabs>
          <w:tab w:val="num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DBE">
        <w:rPr>
          <w:rFonts w:ascii="Times New Roman" w:eastAsia="Calibri" w:hAnsi="Times New Roman" w:cs="Times New Roman"/>
          <w:sz w:val="24"/>
          <w:szCs w:val="24"/>
        </w:rPr>
        <w:t>Совместно-распределенная проектная деятельность, ориентированная на получение социально-значимого продукта.</w:t>
      </w:r>
    </w:p>
    <w:p w:rsidR="000674AA" w:rsidRPr="00994DBE" w:rsidRDefault="000674AA" w:rsidP="007F72E2">
      <w:pPr>
        <w:numPr>
          <w:ilvl w:val="0"/>
          <w:numId w:val="27"/>
        </w:numPr>
        <w:tabs>
          <w:tab w:val="num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DBE">
        <w:rPr>
          <w:rFonts w:ascii="Times New Roman" w:eastAsia="Calibri" w:hAnsi="Times New Roman" w:cs="Times New Roman"/>
          <w:sz w:val="24"/>
          <w:szCs w:val="24"/>
        </w:rPr>
        <w:t xml:space="preserve">Исследовательская деятельность в ее разных формах, в том числе,  осмысленное экспериментирование с природными объектами, социальное экспериментирование, </w:t>
      </w:r>
      <w:r w:rsidRPr="00994DBE">
        <w:rPr>
          <w:rFonts w:ascii="Times New Roman" w:eastAsia="Calibri" w:hAnsi="Times New Roman" w:cs="Times New Roman"/>
          <w:sz w:val="24"/>
          <w:szCs w:val="24"/>
        </w:rPr>
        <w:lastRenderedPageBreak/>
        <w:t>направленное на выстраивание отношений с окружающими людьми, тактики собственного поведения.</w:t>
      </w:r>
    </w:p>
    <w:p w:rsidR="000674AA" w:rsidRPr="00994DBE" w:rsidRDefault="000674AA" w:rsidP="007F72E2">
      <w:pPr>
        <w:numPr>
          <w:ilvl w:val="0"/>
          <w:numId w:val="27"/>
        </w:numPr>
        <w:tabs>
          <w:tab w:val="num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DBE">
        <w:rPr>
          <w:rFonts w:ascii="Times New Roman" w:eastAsia="Calibri" w:hAnsi="Times New Roman" w:cs="Times New Roman"/>
          <w:sz w:val="24"/>
          <w:szCs w:val="24"/>
        </w:rPr>
        <w:t>Деятельность управления системными объектами (техническими объектами, группами людей).</w:t>
      </w:r>
    </w:p>
    <w:p w:rsidR="000674AA" w:rsidRPr="00994DBE" w:rsidRDefault="000674AA" w:rsidP="007F72E2">
      <w:pPr>
        <w:numPr>
          <w:ilvl w:val="0"/>
          <w:numId w:val="27"/>
        </w:numPr>
        <w:tabs>
          <w:tab w:val="num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DBE">
        <w:rPr>
          <w:rFonts w:ascii="Times New Roman" w:eastAsia="Calibri" w:hAnsi="Times New Roman" w:cs="Times New Roman"/>
          <w:sz w:val="24"/>
          <w:szCs w:val="24"/>
        </w:rPr>
        <w:t>Творческая деятельность (художественное, техническое и другое творчество), направ</w:t>
      </w:r>
      <w:r w:rsidR="007F72E2">
        <w:rPr>
          <w:rFonts w:ascii="Times New Roman" w:eastAsia="Calibri" w:hAnsi="Times New Roman" w:cs="Times New Roman"/>
          <w:sz w:val="24"/>
          <w:szCs w:val="24"/>
        </w:rPr>
        <w:t>ленная на самореализацию и само</w:t>
      </w:r>
      <w:r w:rsidRPr="00994DBE">
        <w:rPr>
          <w:rFonts w:ascii="Times New Roman" w:eastAsia="Calibri" w:hAnsi="Times New Roman" w:cs="Times New Roman"/>
          <w:sz w:val="24"/>
          <w:szCs w:val="24"/>
        </w:rPr>
        <w:t>сознание.</w:t>
      </w:r>
    </w:p>
    <w:p w:rsidR="000674AA" w:rsidRPr="00994DBE" w:rsidRDefault="000674AA" w:rsidP="007F72E2">
      <w:pPr>
        <w:numPr>
          <w:ilvl w:val="0"/>
          <w:numId w:val="27"/>
        </w:numPr>
        <w:tabs>
          <w:tab w:val="num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DBE">
        <w:rPr>
          <w:rFonts w:ascii="Times New Roman" w:eastAsia="Calibri" w:hAnsi="Times New Roman" w:cs="Times New Roman"/>
          <w:sz w:val="24"/>
          <w:szCs w:val="24"/>
        </w:rPr>
        <w:t>Спортивная деятельность, направленная на постр</w:t>
      </w:r>
      <w:r w:rsidR="007F72E2">
        <w:rPr>
          <w:rFonts w:ascii="Times New Roman" w:eastAsia="Calibri" w:hAnsi="Times New Roman" w:cs="Times New Roman"/>
          <w:sz w:val="24"/>
          <w:szCs w:val="24"/>
        </w:rPr>
        <w:t xml:space="preserve">оение образа себя, </w:t>
      </w:r>
      <w:proofErr w:type="spellStart"/>
      <w:r w:rsidR="007F72E2">
        <w:rPr>
          <w:rFonts w:ascii="Times New Roman" w:eastAsia="Calibri" w:hAnsi="Times New Roman" w:cs="Times New Roman"/>
          <w:sz w:val="24"/>
          <w:szCs w:val="24"/>
        </w:rPr>
        <w:t>самоизменения</w:t>
      </w:r>
      <w:proofErr w:type="spellEnd"/>
      <w:r w:rsidRPr="00994D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Ожидаемые конечные результаты Программы. </w:t>
      </w:r>
    </w:p>
    <w:p w:rsidR="000A307F" w:rsidRDefault="000A307F" w:rsidP="007F72E2">
      <w:pPr>
        <w:pStyle w:val="a7"/>
        <w:spacing w:after="0" w:line="276" w:lineRule="auto"/>
        <w:ind w:firstLine="708"/>
        <w:jc w:val="both"/>
      </w:pPr>
      <w:r w:rsidRPr="00994DBE">
        <w:t>Достижение учащимся уровня образованности, соответствующей обязательному минимуму содержания основного общего образования по всем предметным областям, выполнение учащимся требований Федерального образовательного стандарта</w:t>
      </w:r>
      <w:r>
        <w:t>.</w:t>
      </w:r>
      <w:r w:rsidRPr="00994DBE">
        <w:t xml:space="preserve"> </w:t>
      </w:r>
    </w:p>
    <w:p w:rsidR="000A307F" w:rsidRPr="00994DBE" w:rsidRDefault="000A307F" w:rsidP="007F72E2">
      <w:pPr>
        <w:pStyle w:val="a7"/>
        <w:spacing w:after="0" w:line="276" w:lineRule="auto"/>
        <w:ind w:firstLine="708"/>
        <w:jc w:val="both"/>
        <w:rPr>
          <w:i/>
        </w:rPr>
      </w:pPr>
      <w:r w:rsidRPr="00994DBE">
        <w:t xml:space="preserve">На второй ступени обучения продолжается формирование познавательной активности школьников и навыков самообразования, начатых на первой ступени обучения. </w:t>
      </w:r>
      <w:proofErr w:type="gramStart"/>
      <w:r w:rsidRPr="00994DBE">
        <w:t xml:space="preserve">Целевое назначение данного образовательного этапа состоит в том, чтобы заложить фундамент общей образовательной подготовки обучающихся, необходимый для продолжения образования на третьей ступени обучения, условий для выбора направления профессиональной подготовки с учетом способностей, возможностей, интереса и </w:t>
      </w:r>
      <w:r w:rsidRPr="00994DBE">
        <w:rPr>
          <w:b/>
          <w:i/>
        </w:rPr>
        <w:t>личностных,</w:t>
      </w:r>
      <w:r w:rsidR="00310AEF">
        <w:rPr>
          <w:b/>
          <w:i/>
        </w:rPr>
        <w:t xml:space="preserve"> </w:t>
      </w:r>
      <w:r w:rsidRPr="00994DBE">
        <w:rPr>
          <w:b/>
          <w:i/>
        </w:rPr>
        <w:t xml:space="preserve"> </w:t>
      </w:r>
      <w:proofErr w:type="spellStart"/>
      <w:r w:rsidRPr="00994DBE">
        <w:rPr>
          <w:b/>
          <w:i/>
        </w:rPr>
        <w:t>метапредметных</w:t>
      </w:r>
      <w:proofErr w:type="spellEnd"/>
      <w:r w:rsidRPr="00994DBE">
        <w:rPr>
          <w:b/>
          <w:i/>
        </w:rPr>
        <w:t xml:space="preserve"> и </w:t>
      </w:r>
      <w:r w:rsidRPr="00994DBE">
        <w:rPr>
          <w:i/>
        </w:rPr>
        <w:t xml:space="preserve"> </w:t>
      </w:r>
      <w:r w:rsidRPr="00994DBE">
        <w:rPr>
          <w:b/>
          <w:i/>
        </w:rPr>
        <w:t>предметных  компетентностей.</w:t>
      </w:r>
      <w:r w:rsidRPr="00994DBE">
        <w:rPr>
          <w:i/>
        </w:rPr>
        <w:t xml:space="preserve"> </w:t>
      </w:r>
      <w:proofErr w:type="gramEnd"/>
    </w:p>
    <w:p w:rsidR="00310AEF" w:rsidRDefault="00216E91" w:rsidP="007F72E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216E91" w:rsidRPr="00994DBE" w:rsidRDefault="00310AEF" w:rsidP="007F72E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216E91" w:rsidRPr="0099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Особенности реализации программы:</w:t>
      </w: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ребенка затруднено в связи с н</w:t>
      </w:r>
      <w:r w:rsidR="000674AA"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изкой работоспособностью ученика</w:t>
      </w: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повышенной утомляемостью и истощаемостью, стойким нарушением познавательной деятельности. </w:t>
      </w: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Коррекционное обучение направлено на усвоение социального опыта с учетом недостатков психического и физического развития ребенка.</w:t>
      </w: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9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диагностика</w:t>
      </w: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Внимание </w:t>
      </w:r>
      <w:r w:rsidR="007E40EA"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Владимира неустойчивое, рассеянное, он</w:t>
      </w: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отвлекается, начинает работу после многочисленных напоминаний, сосредотачивается на очень непродолжительное время. Устает и отказывается работать.</w:t>
      </w:r>
    </w:p>
    <w:p w:rsidR="00216E91" w:rsidRDefault="00216E9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2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обучения   </w:t>
      </w:r>
      <w:r w:rsidR="00FD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22D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D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специальном (коррекционном</w:t>
      </w:r>
      <w:r w:rsidR="00FD327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классе</w:t>
      </w:r>
      <w:r w:rsidR="0082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СОШ №2 г. Усть-Кута</w:t>
      </w:r>
      <w:r w:rsidR="007E40EA"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 низкий уровень знаний. Программный материал не усваивает. Часто забывает написание букв, Чтение </w:t>
      </w:r>
      <w:proofErr w:type="spellStart"/>
      <w:r w:rsidR="00822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послоговое</w:t>
      </w:r>
      <w:proofErr w:type="spellEnd"/>
      <w:r w:rsidR="00822DD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осмысленное.</w:t>
      </w:r>
      <w:r w:rsidR="00FD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пис</w:t>
      </w:r>
      <w:r w:rsidR="00FD327C">
        <w:rPr>
          <w:rFonts w:ascii="Times New Roman" w:eastAsia="Times New Roman" w:hAnsi="Times New Roman" w:cs="Times New Roman"/>
          <w:sz w:val="24"/>
          <w:szCs w:val="24"/>
          <w:lang w:eastAsia="ru-RU"/>
        </w:rPr>
        <w:t>ьме только копирует текст, орфограммы не объясняет. Сло</w:t>
      </w:r>
      <w:r w:rsidR="00822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варный запас на бытовом уровне. По математике программный материал не усваивает</w:t>
      </w:r>
      <w:r w:rsidR="00FD32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27C" w:rsidRPr="00994DBE" w:rsidRDefault="00FD327C" w:rsidP="007F72E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Динамика в развитии слабая.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общении открыт, легко входит в контакт, но бывает агрессивен.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Пытается контролировать свои эмоции, но не всегда получается. Общественные поручения принимает с готовностью и добросовестно.</w:t>
      </w:r>
    </w:p>
    <w:p w:rsidR="00822DD3" w:rsidRPr="00FD327C" w:rsidRDefault="007E40EA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16E91" w:rsidRPr="00994DBE" w:rsidRDefault="00D90CB1" w:rsidP="007F72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16E91"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Подходы и организация образовательного пространства школы.</w:t>
      </w:r>
      <w:r w:rsidR="00216E91"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16E91"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Содержание базового образования в школе.</w:t>
      </w:r>
    </w:p>
    <w:p w:rsidR="007F72E2" w:rsidRDefault="007F72E2" w:rsidP="007F72E2">
      <w:pPr>
        <w:widowControl w:val="0"/>
        <w:autoSpaceDE w:val="0"/>
        <w:autoSpaceDN w:val="0"/>
        <w:adjustRightInd w:val="0"/>
        <w:spacing w:before="4" w:after="0"/>
        <w:ind w:right="8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6CE" w:rsidRPr="00994DBE" w:rsidRDefault="00216E91" w:rsidP="007F72E2">
      <w:pPr>
        <w:widowControl w:val="0"/>
        <w:autoSpaceDE w:val="0"/>
        <w:autoSpaceDN w:val="0"/>
        <w:adjustRightInd w:val="0"/>
        <w:spacing w:before="4" w:after="0"/>
        <w:ind w:right="80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4.1.1</w:t>
      </w:r>
      <w:r w:rsidRPr="00994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.Пояснительная записка к учебному плану </w:t>
      </w:r>
    </w:p>
    <w:p w:rsidR="007F72E2" w:rsidRPr="007F72E2" w:rsidRDefault="007F72E2" w:rsidP="007F72E2">
      <w:pPr>
        <w:ind w:firstLine="536"/>
        <w:jc w:val="both"/>
        <w:rPr>
          <w:rFonts w:ascii="Times New Roman" w:hAnsi="Times New Roman" w:cs="Times New Roman"/>
        </w:rPr>
      </w:pPr>
      <w:r w:rsidRPr="007F72E2">
        <w:rPr>
          <w:rFonts w:ascii="Times New Roman" w:hAnsi="Times New Roman" w:cs="Times New Roman"/>
        </w:rPr>
        <w:lastRenderedPageBreak/>
        <w:t xml:space="preserve">Учебный план школы определяет максимальный и минимальный объем учебной нагрузки </w:t>
      </w:r>
      <w:proofErr w:type="gramStart"/>
      <w:r w:rsidRPr="007F72E2">
        <w:rPr>
          <w:rFonts w:ascii="Times New Roman" w:hAnsi="Times New Roman" w:cs="Times New Roman"/>
        </w:rPr>
        <w:t>обучающихся</w:t>
      </w:r>
      <w:proofErr w:type="gramEnd"/>
      <w:r w:rsidRPr="007F72E2">
        <w:rPr>
          <w:rFonts w:ascii="Times New Roman" w:hAnsi="Times New Roman" w:cs="Times New Roman"/>
        </w:rPr>
        <w:t xml:space="preserve">, распределяет время, отводимое на освоение государственной программы по классам.   </w:t>
      </w:r>
    </w:p>
    <w:p w:rsidR="007F72E2" w:rsidRPr="007F72E2" w:rsidRDefault="00547D85" w:rsidP="007F72E2">
      <w:pPr>
        <w:pStyle w:val="a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F72E2" w:rsidRPr="007F72E2">
        <w:rPr>
          <w:sz w:val="24"/>
          <w:szCs w:val="24"/>
        </w:rPr>
        <w:t xml:space="preserve">  Учебный план надомного обучения является составной частью адаптированной образовательной программы МБОУ «</w:t>
      </w:r>
      <w:proofErr w:type="spellStart"/>
      <w:r w:rsidR="007F72E2" w:rsidRPr="007F72E2">
        <w:rPr>
          <w:sz w:val="24"/>
          <w:szCs w:val="24"/>
        </w:rPr>
        <w:t>Верхнеберезовская</w:t>
      </w:r>
      <w:proofErr w:type="spellEnd"/>
      <w:r w:rsidR="007F72E2" w:rsidRPr="007F72E2">
        <w:rPr>
          <w:sz w:val="24"/>
          <w:szCs w:val="24"/>
        </w:rPr>
        <w:t xml:space="preserve"> ООШ», основная идея которой – создание социально-педагогических условий для развития, самоопределения и социализации личности обучающихся, формирование у выпускника ключевых компетенций.</w:t>
      </w:r>
    </w:p>
    <w:p w:rsidR="007F72E2" w:rsidRPr="007F72E2" w:rsidRDefault="007F72E2" w:rsidP="007F72E2">
      <w:pPr>
        <w:pStyle w:val="ae"/>
        <w:spacing w:line="276" w:lineRule="auto"/>
        <w:ind w:firstLine="708"/>
        <w:rPr>
          <w:sz w:val="24"/>
          <w:szCs w:val="24"/>
        </w:rPr>
      </w:pPr>
      <w:r w:rsidRPr="007F72E2">
        <w:rPr>
          <w:i/>
          <w:sz w:val="24"/>
          <w:szCs w:val="24"/>
        </w:rPr>
        <w:t xml:space="preserve">Цель </w:t>
      </w:r>
      <w:r w:rsidRPr="007F72E2">
        <w:rPr>
          <w:sz w:val="24"/>
          <w:szCs w:val="24"/>
        </w:rPr>
        <w:t>работы коллектива: обеспечение достижения детей с ограниченными возможностями здоровья  образовательного стандарта и  их оптимальная социальная интеграция.</w:t>
      </w:r>
    </w:p>
    <w:p w:rsidR="007F72E2" w:rsidRPr="007F72E2" w:rsidRDefault="007F72E2" w:rsidP="007F72E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2E2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7F72E2" w:rsidRPr="007F72E2" w:rsidRDefault="007F72E2" w:rsidP="007F72E2">
      <w:pPr>
        <w:pStyle w:val="1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F72E2">
        <w:rPr>
          <w:rFonts w:ascii="Times New Roman" w:hAnsi="Times New Roman"/>
          <w:sz w:val="24"/>
          <w:szCs w:val="24"/>
        </w:rPr>
        <w:t xml:space="preserve"> оказание помощи детям, испытывающим трудности в усвоении образовательных программ;</w:t>
      </w:r>
    </w:p>
    <w:p w:rsidR="007F72E2" w:rsidRPr="007F72E2" w:rsidRDefault="007F72E2" w:rsidP="007F72E2">
      <w:pPr>
        <w:jc w:val="both"/>
        <w:rPr>
          <w:rFonts w:ascii="Times New Roman" w:hAnsi="Times New Roman" w:cs="Times New Roman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t xml:space="preserve">            осуществление индивидуально - ориентированной педагогической, психологической,    социальной  помощи;</w:t>
      </w:r>
    </w:p>
    <w:p w:rsidR="007F72E2" w:rsidRPr="007F72E2" w:rsidRDefault="007F72E2" w:rsidP="007F72E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2E2">
        <w:rPr>
          <w:rFonts w:ascii="Times New Roman" w:hAnsi="Times New Roman" w:cs="Times New Roman"/>
          <w:b/>
          <w:sz w:val="24"/>
          <w:szCs w:val="24"/>
        </w:rPr>
        <w:t xml:space="preserve">              Особенности организации обучения </w:t>
      </w:r>
      <w:proofErr w:type="spellStart"/>
      <w:r w:rsidRPr="007F72E2">
        <w:rPr>
          <w:rFonts w:ascii="Times New Roman" w:hAnsi="Times New Roman" w:cs="Times New Roman"/>
          <w:b/>
          <w:sz w:val="24"/>
          <w:szCs w:val="24"/>
        </w:rPr>
        <w:t>Выпряжкина</w:t>
      </w:r>
      <w:proofErr w:type="spellEnd"/>
      <w:r w:rsidRPr="007F72E2">
        <w:rPr>
          <w:rFonts w:ascii="Times New Roman" w:hAnsi="Times New Roman" w:cs="Times New Roman"/>
          <w:b/>
          <w:sz w:val="24"/>
          <w:szCs w:val="24"/>
        </w:rPr>
        <w:t xml:space="preserve"> Владимира</w:t>
      </w:r>
    </w:p>
    <w:p w:rsidR="007F72E2" w:rsidRPr="007F72E2" w:rsidRDefault="007F72E2" w:rsidP="007F72E2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F72E2">
        <w:rPr>
          <w:rFonts w:ascii="Times New Roman" w:hAnsi="Times New Roman" w:cs="Times New Roman"/>
          <w:sz w:val="24"/>
          <w:szCs w:val="24"/>
        </w:rPr>
        <w:t xml:space="preserve">На основании заключения ТПМПК, справки врачебной комиссии поликлинического отделения </w:t>
      </w:r>
      <w:proofErr w:type="spellStart"/>
      <w:r w:rsidRPr="007F72E2">
        <w:rPr>
          <w:rFonts w:ascii="Times New Roman" w:hAnsi="Times New Roman" w:cs="Times New Roman"/>
          <w:sz w:val="24"/>
          <w:szCs w:val="24"/>
        </w:rPr>
        <w:t>Шебекинской</w:t>
      </w:r>
      <w:proofErr w:type="spellEnd"/>
      <w:r w:rsidRPr="007F72E2">
        <w:rPr>
          <w:rFonts w:ascii="Times New Roman" w:hAnsi="Times New Roman" w:cs="Times New Roman"/>
          <w:sz w:val="24"/>
          <w:szCs w:val="24"/>
        </w:rPr>
        <w:t xml:space="preserve"> ЦРБ и  заявления родителей  в школе организовано обучение на дому </w:t>
      </w:r>
      <w:proofErr w:type="spellStart"/>
      <w:r w:rsidRPr="007F72E2">
        <w:rPr>
          <w:rFonts w:ascii="Times New Roman" w:hAnsi="Times New Roman" w:cs="Times New Roman"/>
          <w:sz w:val="24"/>
          <w:szCs w:val="24"/>
        </w:rPr>
        <w:t>Выпряжкина</w:t>
      </w:r>
      <w:proofErr w:type="spellEnd"/>
      <w:r w:rsidRPr="007F72E2">
        <w:rPr>
          <w:rFonts w:ascii="Times New Roman" w:hAnsi="Times New Roman" w:cs="Times New Roman"/>
          <w:sz w:val="24"/>
          <w:szCs w:val="24"/>
        </w:rPr>
        <w:t xml:space="preserve"> Владимира Валерьевича, обучающегося 7 класса, с 01.09.2016 года сроком до 01.06.2019 года по адаптированной общеобразовательной программе основного  общего образования для обучающихся с умственной отсталостью (интеллектуальными нарушениями)  </w:t>
      </w:r>
      <w:r w:rsidRPr="007F72E2">
        <w:rPr>
          <w:rFonts w:ascii="Times New Roman" w:hAnsi="Times New Roman" w:cs="Times New Roman"/>
          <w:bCs/>
          <w:sz w:val="24"/>
          <w:szCs w:val="24"/>
        </w:rPr>
        <w:t>(2 вариант),</w:t>
      </w:r>
      <w:r w:rsidRPr="007F72E2">
        <w:rPr>
          <w:rFonts w:ascii="Times New Roman" w:hAnsi="Times New Roman" w:cs="Times New Roman"/>
          <w:sz w:val="24"/>
          <w:szCs w:val="24"/>
        </w:rPr>
        <w:t xml:space="preserve">   из расчёта 10 часов в неделю.</w:t>
      </w:r>
      <w:proofErr w:type="gramEnd"/>
      <w:r w:rsidRPr="007F72E2">
        <w:rPr>
          <w:rFonts w:ascii="Times New Roman" w:hAnsi="Times New Roman" w:cs="Times New Roman"/>
          <w:sz w:val="24"/>
          <w:szCs w:val="24"/>
        </w:rPr>
        <w:t xml:space="preserve"> Часть предметов изучается учеником совместно с учителем (10 часов в неделю),  часть - самостоятельно (21 час  в неделю). </w:t>
      </w:r>
    </w:p>
    <w:p w:rsidR="00547D85" w:rsidRPr="00994DBE" w:rsidRDefault="007F72E2" w:rsidP="00547D85">
      <w:pPr>
        <w:widowControl w:val="0"/>
        <w:tabs>
          <w:tab w:val="left" w:pos="547"/>
          <w:tab w:val="left" w:pos="784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E2">
        <w:rPr>
          <w:rFonts w:ascii="Times New Roman" w:hAnsi="Times New Roman" w:cs="Times New Roman"/>
          <w:sz w:val="24"/>
          <w:szCs w:val="24"/>
        </w:rPr>
        <w:t xml:space="preserve">          Учебный план составляется с учетом особенностей познавательной деятельности обучающихся с умственной отсталостью (интеллектуальными нарушениями) (2вариант) и  направлен на разностороннее развитие личности учащихся, способствует их умственному развитию, обеспечивает гражданское и нравственное, трудовое, эстетическое и физическое воспитание. Образовательный процесс содержит материал, помогающий ученику достичь того уровня общеобразовательных знаний и умений, который необходим ему для социальной адаптации.  Обучения на дому в</w:t>
      </w:r>
      <w:r>
        <w:rPr>
          <w:rFonts w:ascii="Times New Roman" w:hAnsi="Times New Roman" w:cs="Times New Roman"/>
          <w:sz w:val="24"/>
          <w:szCs w:val="24"/>
        </w:rPr>
        <w:t xml:space="preserve">  7</w:t>
      </w:r>
      <w:r w:rsidRPr="007F72E2">
        <w:rPr>
          <w:rFonts w:ascii="Times New Roman" w:hAnsi="Times New Roman" w:cs="Times New Roman"/>
          <w:sz w:val="24"/>
          <w:szCs w:val="24"/>
        </w:rPr>
        <w:t xml:space="preserve"> классе проводится по примерной программе для специальных (коррекционных) общеобразовательных учреждений VIII вида «Программы специальных (коррекционных) общеобразовательных учреждений </w:t>
      </w:r>
      <w:r w:rsidRPr="007F72E2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7F72E2">
        <w:rPr>
          <w:rFonts w:ascii="Times New Roman" w:hAnsi="Times New Roman" w:cs="Times New Roman"/>
          <w:color w:val="000000"/>
          <w:sz w:val="24"/>
          <w:szCs w:val="24"/>
        </w:rPr>
        <w:t xml:space="preserve"> вида под</w:t>
      </w:r>
      <w:proofErr w:type="gramStart"/>
      <w:r w:rsidRPr="007F72E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F72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F72E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F72E2">
        <w:rPr>
          <w:rFonts w:ascii="Times New Roman" w:hAnsi="Times New Roman" w:cs="Times New Roman"/>
          <w:color w:val="000000"/>
          <w:sz w:val="24"/>
          <w:szCs w:val="24"/>
        </w:rPr>
        <w:t>ед. И.М.</w:t>
      </w:r>
      <w:r w:rsidR="00547D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7D85">
        <w:rPr>
          <w:rFonts w:ascii="Times New Roman" w:hAnsi="Times New Roman" w:cs="Times New Roman"/>
          <w:color w:val="000000"/>
          <w:sz w:val="24"/>
          <w:szCs w:val="24"/>
        </w:rPr>
        <w:t>Бгажноковой</w:t>
      </w:r>
      <w:proofErr w:type="spellEnd"/>
      <w:r w:rsidR="00547D85">
        <w:rPr>
          <w:rFonts w:ascii="Times New Roman" w:hAnsi="Times New Roman" w:cs="Times New Roman"/>
          <w:color w:val="000000"/>
          <w:sz w:val="24"/>
          <w:szCs w:val="24"/>
        </w:rPr>
        <w:t xml:space="preserve"> для 5-9 классов»</w:t>
      </w:r>
      <w:r w:rsidRPr="007F72E2">
        <w:rPr>
          <w:rFonts w:ascii="Times New Roman" w:hAnsi="Times New Roman" w:cs="Times New Roman"/>
          <w:color w:val="000000"/>
          <w:sz w:val="24"/>
          <w:szCs w:val="24"/>
        </w:rPr>
        <w:t>- М.: Просвещение, 2013г.</w:t>
      </w:r>
      <w:r w:rsidR="00547D85" w:rsidRPr="00547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47D85"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Коррекционная направленность в обучении реализуется через специальные методы </w:t>
      </w:r>
    </w:p>
    <w:p w:rsidR="00547D85" w:rsidRPr="00994DBE" w:rsidRDefault="00547D85" w:rsidP="00547D85">
      <w:pPr>
        <w:widowControl w:val="0"/>
        <w:autoSpaceDE w:val="0"/>
        <w:autoSpaceDN w:val="0"/>
        <w:adjustRightInd w:val="0"/>
        <w:spacing w:before="4" w:after="0"/>
        <w:ind w:left="38" w:right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обучения, особое структурирование содержания учебных предметов при использовании специальных программ и учебных материалов, создание условий сообщения и отработки знаний, широкое использование различных технических средств. </w:t>
      </w:r>
    </w:p>
    <w:p w:rsidR="00547D85" w:rsidRPr="00994DBE" w:rsidRDefault="00547D85" w:rsidP="00547D85">
      <w:pPr>
        <w:widowControl w:val="0"/>
        <w:autoSpaceDE w:val="0"/>
        <w:autoSpaceDN w:val="0"/>
        <w:adjustRightInd w:val="0"/>
        <w:spacing w:before="4" w:after="0"/>
        <w:ind w:left="43" w:right="48" w:firstLine="5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учебного плана направлена на обеспечение целостной системы специального образования учащегося с нарушениями интеллекта и максимальную коррекцию отклонений в его психофизическом развитии. </w:t>
      </w:r>
    </w:p>
    <w:p w:rsidR="00547D85" w:rsidRPr="00994DBE" w:rsidRDefault="00547D85" w:rsidP="00547D85">
      <w:pPr>
        <w:widowControl w:val="0"/>
        <w:autoSpaceDE w:val="0"/>
        <w:autoSpaceDN w:val="0"/>
        <w:adjustRightInd w:val="0"/>
        <w:spacing w:before="14" w:after="0"/>
        <w:ind w:left="48" w:right="14" w:firstLine="6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образовательного учреждения реализуется при 5-дневной </w:t>
      </w: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недели. </w:t>
      </w:r>
    </w:p>
    <w:p w:rsidR="00547D85" w:rsidRPr="00994DBE" w:rsidRDefault="00547D85" w:rsidP="00547D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Начало и продолжительность учебного года и каникул устанавливается в соответствии со сроками, действующими для всех общеобразовательных  учреждений, продолжительность для </w:t>
      </w:r>
      <w:proofErr w:type="spellStart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Выпряжкина</w:t>
      </w:r>
      <w:proofErr w:type="spellEnd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Владимира 34 учебных недели. Продолжительность урока - 45 минут. </w:t>
      </w:r>
    </w:p>
    <w:p w:rsidR="007F72E2" w:rsidRPr="00547D85" w:rsidRDefault="00547D85" w:rsidP="00547D85">
      <w:pPr>
        <w:widowControl w:val="0"/>
        <w:autoSpaceDE w:val="0"/>
        <w:autoSpaceDN w:val="0"/>
        <w:adjustRightInd w:val="0"/>
        <w:spacing w:before="14" w:after="0"/>
        <w:ind w:left="48" w:right="14" w:firstLine="6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имеет необходимое кадровое, методическое, материально-техническое обеспечение. </w:t>
      </w:r>
    </w:p>
    <w:p w:rsidR="00547D85" w:rsidRPr="00547D85" w:rsidRDefault="007F72E2" w:rsidP="00547D85">
      <w:pPr>
        <w:pStyle w:val="a3"/>
        <w:jc w:val="both"/>
        <w:rPr>
          <w:rStyle w:val="ad"/>
          <w:rFonts w:ascii="Times New Roman" w:hAnsi="Times New Roman" w:cs="Times New Roman"/>
          <w:b w:val="0"/>
          <w:bCs w:val="0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t xml:space="preserve">       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предметы.</w:t>
      </w:r>
    </w:p>
    <w:p w:rsidR="007F72E2" w:rsidRPr="007F72E2" w:rsidRDefault="007F72E2" w:rsidP="007F72E2">
      <w:pPr>
        <w:pStyle w:val="ConsNormal"/>
        <w:widowControl/>
        <w:spacing w:line="276" w:lineRule="auto"/>
        <w:ind w:right="0" w:firstLine="540"/>
        <w:jc w:val="both"/>
        <w:rPr>
          <w:rStyle w:val="ad"/>
          <w:rFonts w:ascii="Times New Roman" w:hAnsi="Times New Roman" w:cs="Times New Roman"/>
          <w:sz w:val="24"/>
          <w:szCs w:val="24"/>
        </w:rPr>
      </w:pPr>
      <w:r w:rsidRPr="007F72E2">
        <w:rPr>
          <w:rStyle w:val="ad"/>
          <w:rFonts w:ascii="Times New Roman" w:hAnsi="Times New Roman" w:cs="Times New Roman"/>
          <w:sz w:val="24"/>
          <w:szCs w:val="24"/>
        </w:rPr>
        <w:t>Перечень учебных предметов</w:t>
      </w:r>
    </w:p>
    <w:p w:rsidR="007F72E2" w:rsidRPr="007F72E2" w:rsidRDefault="007F72E2" w:rsidP="007F72E2">
      <w:pPr>
        <w:ind w:right="-142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t xml:space="preserve">Федеральный компонент включает в себя следующие образовательные   области: </w:t>
      </w:r>
      <w:proofErr w:type="gramStart"/>
      <w:r w:rsidRPr="007F72E2">
        <w:rPr>
          <w:rFonts w:ascii="Times New Roman" w:hAnsi="Times New Roman" w:cs="Times New Roman"/>
          <w:b/>
          <w:i/>
          <w:sz w:val="24"/>
          <w:szCs w:val="24"/>
        </w:rPr>
        <w:t xml:space="preserve">«Язык и речь», «Обществознание», «Математика», «Естествознание», «Искусство», «Физическая культура», «Технология», «Коррекционный блок». </w:t>
      </w:r>
      <w:proofErr w:type="gramEnd"/>
    </w:p>
    <w:p w:rsidR="007F72E2" w:rsidRPr="007F72E2" w:rsidRDefault="007F72E2" w:rsidP="007F72E2">
      <w:pPr>
        <w:ind w:right="-142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F72E2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7F72E2">
        <w:rPr>
          <w:rFonts w:ascii="Times New Roman" w:hAnsi="Times New Roman" w:cs="Times New Roman"/>
          <w:b/>
          <w:i/>
          <w:sz w:val="24"/>
          <w:szCs w:val="24"/>
        </w:rPr>
        <w:t>"Язык и речь"</w:t>
      </w:r>
      <w:r w:rsidRPr="007F72E2">
        <w:rPr>
          <w:rFonts w:ascii="Times New Roman" w:hAnsi="Times New Roman" w:cs="Times New Roman"/>
          <w:sz w:val="24"/>
          <w:szCs w:val="24"/>
        </w:rPr>
        <w:t xml:space="preserve"> представлена предметами «</w:t>
      </w:r>
      <w:r w:rsidRPr="007F72E2">
        <w:rPr>
          <w:rFonts w:ascii="Times New Roman" w:hAnsi="Times New Roman" w:cs="Times New Roman"/>
          <w:b/>
          <w:sz w:val="24"/>
          <w:szCs w:val="24"/>
        </w:rPr>
        <w:t>Русский язык»</w:t>
      </w:r>
      <w:r w:rsidRPr="007F72E2">
        <w:rPr>
          <w:rFonts w:ascii="Times New Roman" w:hAnsi="Times New Roman" w:cs="Times New Roman"/>
          <w:sz w:val="24"/>
          <w:szCs w:val="24"/>
        </w:rPr>
        <w:t xml:space="preserve"> (4 часа: 2 часа изучаются совместно с учителем, 2 часа - самостоятельно) и «</w:t>
      </w:r>
      <w:r w:rsidRPr="007F72E2">
        <w:rPr>
          <w:rFonts w:ascii="Times New Roman" w:hAnsi="Times New Roman" w:cs="Times New Roman"/>
          <w:b/>
          <w:sz w:val="24"/>
          <w:szCs w:val="24"/>
        </w:rPr>
        <w:t>Чтение</w:t>
      </w:r>
      <w:r w:rsidRPr="007F72E2">
        <w:rPr>
          <w:rFonts w:ascii="Times New Roman" w:hAnsi="Times New Roman" w:cs="Times New Roman"/>
          <w:sz w:val="24"/>
          <w:szCs w:val="24"/>
        </w:rPr>
        <w:t>»  (4 часа: 2 часа изучаются совместно с учителем, 2 часа самостоятельно).</w:t>
      </w:r>
      <w:proofErr w:type="gramEnd"/>
    </w:p>
    <w:p w:rsidR="007F72E2" w:rsidRPr="007F72E2" w:rsidRDefault="007F72E2" w:rsidP="007F72E2">
      <w:pPr>
        <w:jc w:val="both"/>
        <w:rPr>
          <w:rFonts w:ascii="Times New Roman" w:hAnsi="Times New Roman" w:cs="Times New Roman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F72E2">
        <w:rPr>
          <w:rFonts w:ascii="Times New Roman" w:hAnsi="Times New Roman" w:cs="Times New Roman"/>
          <w:sz w:val="24"/>
          <w:szCs w:val="24"/>
        </w:rPr>
        <w:t xml:space="preserve">Содержание обучения русскому языку в учреждении строится на новых принципах коммуникативного подхода, который в отличие от орфографического направлен на развитие  контекстной устной и письменной речи, где орфография обеспечивает самостоятельное связное высказывание в его устной или письменной форме. </w:t>
      </w:r>
      <w:proofErr w:type="gramEnd"/>
    </w:p>
    <w:p w:rsidR="007F72E2" w:rsidRPr="007F72E2" w:rsidRDefault="007F72E2" w:rsidP="007F72E2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2E2">
        <w:rPr>
          <w:rFonts w:ascii="Times New Roman" w:hAnsi="Times New Roman" w:cs="Times New Roman"/>
          <w:sz w:val="24"/>
          <w:szCs w:val="24"/>
        </w:rPr>
        <w:t>Изучение языка в контексте монологической, диалогической и других видов речи, расширение разговорной, литературной, деловой, книжной (научной) лексики на уроках русского языка и чтения позволяет преодолеть характерный для обучающихся  речевой негативизм, стереотипность, бедность оборотов речи, приблизить обучающихся к знаниям о культуре, истории, к освоению нравственных норм социального поведения на образцах доступных литературных жанров.</w:t>
      </w:r>
      <w:proofErr w:type="gramEnd"/>
    </w:p>
    <w:p w:rsidR="007F72E2" w:rsidRPr="007F72E2" w:rsidRDefault="007F72E2" w:rsidP="007F72E2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t xml:space="preserve"> Образовательная область </w:t>
      </w:r>
      <w:r w:rsidRPr="007F72E2">
        <w:rPr>
          <w:rFonts w:ascii="Times New Roman" w:hAnsi="Times New Roman" w:cs="Times New Roman"/>
          <w:b/>
          <w:i/>
          <w:sz w:val="24"/>
          <w:szCs w:val="24"/>
        </w:rPr>
        <w:t>"Обществознание"</w:t>
      </w:r>
      <w:r w:rsidRPr="007F72E2">
        <w:rPr>
          <w:rFonts w:ascii="Times New Roman" w:hAnsi="Times New Roman" w:cs="Times New Roman"/>
          <w:sz w:val="24"/>
          <w:szCs w:val="24"/>
        </w:rPr>
        <w:t xml:space="preserve"> включает в себя: мир истории, историю Отечества.  </w:t>
      </w:r>
      <w:r w:rsidRPr="007F72E2">
        <w:rPr>
          <w:rFonts w:ascii="Times New Roman" w:hAnsi="Times New Roman" w:cs="Times New Roman"/>
          <w:b/>
          <w:sz w:val="24"/>
          <w:szCs w:val="24"/>
        </w:rPr>
        <w:t xml:space="preserve">«Истории России» </w:t>
      </w:r>
      <w:r w:rsidRPr="007F72E2">
        <w:rPr>
          <w:rFonts w:ascii="Times New Roman" w:hAnsi="Times New Roman" w:cs="Times New Roman"/>
          <w:sz w:val="24"/>
          <w:szCs w:val="24"/>
        </w:rPr>
        <w:t>в 7 классе</w:t>
      </w:r>
      <w:r w:rsidRPr="007F72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F72E2">
        <w:rPr>
          <w:rFonts w:ascii="Times New Roman" w:hAnsi="Times New Roman" w:cs="Times New Roman"/>
          <w:sz w:val="24"/>
          <w:szCs w:val="24"/>
        </w:rPr>
        <w:t xml:space="preserve">(по 2 часа в неделю: 0,5 часа изучаются совместно с учителем, 1,5 часа – самостоятельно) преемственно  продолжает «Мир истории», формирует систему знаний о самых значительных исторических событиях в становлении и развитии основ Российской государственности с древнейших времен  до новейшей истории. </w:t>
      </w:r>
    </w:p>
    <w:p w:rsidR="007F72E2" w:rsidRPr="007F72E2" w:rsidRDefault="007F72E2" w:rsidP="007F72E2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t xml:space="preserve">     Образовательная область </w:t>
      </w:r>
      <w:r w:rsidRPr="007F72E2">
        <w:rPr>
          <w:rFonts w:ascii="Times New Roman" w:hAnsi="Times New Roman" w:cs="Times New Roman"/>
          <w:b/>
          <w:i/>
          <w:sz w:val="24"/>
          <w:szCs w:val="24"/>
        </w:rPr>
        <w:t xml:space="preserve">"Математика" </w:t>
      </w:r>
      <w:r w:rsidRPr="007F72E2">
        <w:rPr>
          <w:rFonts w:ascii="Times New Roman" w:hAnsi="Times New Roman" w:cs="Times New Roman"/>
          <w:sz w:val="24"/>
          <w:szCs w:val="24"/>
        </w:rPr>
        <w:t>представлена элементарной математикой и в ее структуре - геометрическими понятиями. Предмет «</w:t>
      </w:r>
      <w:r w:rsidRPr="007F72E2">
        <w:rPr>
          <w:rFonts w:ascii="Times New Roman" w:hAnsi="Times New Roman" w:cs="Times New Roman"/>
          <w:b/>
          <w:sz w:val="24"/>
          <w:szCs w:val="24"/>
        </w:rPr>
        <w:t>Математика»</w:t>
      </w:r>
      <w:r w:rsidRPr="007F72E2">
        <w:rPr>
          <w:rFonts w:ascii="Times New Roman" w:hAnsi="Times New Roman" w:cs="Times New Roman"/>
          <w:sz w:val="24"/>
          <w:szCs w:val="24"/>
        </w:rPr>
        <w:t xml:space="preserve"> (4 часа в неделю: 2 часа изучаются совместно с учителем, 2 часа - самостоятельно)  имеет выраженную практическую направленность с целью обеспечения жизненно важных умений обучающихся по ведению домашнего хозяйства, их деятельности в доступных профилях (профессиях) по труду. Математика вносит существенный вклад в развитие и коррекцию мышления и речи, она значительно продвигает большую часть обучающихся на пути освоения ими элементов логического мышления.</w:t>
      </w:r>
    </w:p>
    <w:p w:rsidR="007F72E2" w:rsidRPr="007F72E2" w:rsidRDefault="007F72E2" w:rsidP="007F72E2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область </w:t>
      </w:r>
      <w:r w:rsidRPr="007F72E2">
        <w:rPr>
          <w:rFonts w:ascii="Times New Roman" w:hAnsi="Times New Roman" w:cs="Times New Roman"/>
          <w:b/>
          <w:i/>
          <w:sz w:val="24"/>
          <w:szCs w:val="24"/>
        </w:rPr>
        <w:t>"Естествознание"</w:t>
      </w:r>
      <w:r w:rsidRPr="007F72E2">
        <w:rPr>
          <w:rFonts w:ascii="Times New Roman" w:hAnsi="Times New Roman" w:cs="Times New Roman"/>
          <w:sz w:val="24"/>
          <w:szCs w:val="24"/>
        </w:rPr>
        <w:t xml:space="preserve"> реализуются предметами  </w:t>
      </w:r>
      <w:r w:rsidRPr="007F72E2">
        <w:rPr>
          <w:rFonts w:ascii="Times New Roman" w:hAnsi="Times New Roman" w:cs="Times New Roman"/>
          <w:b/>
          <w:sz w:val="24"/>
          <w:szCs w:val="24"/>
        </w:rPr>
        <w:t>«Естествознание»</w:t>
      </w:r>
      <w:r w:rsidRPr="007F72E2">
        <w:rPr>
          <w:rFonts w:ascii="Times New Roman" w:hAnsi="Times New Roman" w:cs="Times New Roman"/>
          <w:sz w:val="24"/>
          <w:szCs w:val="24"/>
        </w:rPr>
        <w:t xml:space="preserve"> (по 2 часа в неделю: 0,5 часа  изучается совместно с учителем, 1,5  часа - самостоятельно) с соответствующими раздела</w:t>
      </w:r>
      <w:r>
        <w:rPr>
          <w:rFonts w:ascii="Times New Roman" w:hAnsi="Times New Roman" w:cs="Times New Roman"/>
          <w:sz w:val="24"/>
          <w:szCs w:val="24"/>
        </w:rPr>
        <w:t xml:space="preserve">ми: </w:t>
      </w:r>
      <w:proofErr w:type="gramStart"/>
      <w:r>
        <w:rPr>
          <w:rFonts w:ascii="Times New Roman" w:hAnsi="Times New Roman" w:cs="Times New Roman"/>
          <w:sz w:val="24"/>
          <w:szCs w:val="24"/>
        </w:rPr>
        <w:t>«Растения», «</w:t>
      </w:r>
      <w:r w:rsidRPr="007F72E2">
        <w:rPr>
          <w:rFonts w:ascii="Times New Roman" w:hAnsi="Times New Roman" w:cs="Times New Roman"/>
          <w:sz w:val="24"/>
          <w:szCs w:val="24"/>
        </w:rPr>
        <w:t xml:space="preserve">Животные»,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2E2">
        <w:rPr>
          <w:rFonts w:ascii="Times New Roman" w:hAnsi="Times New Roman" w:cs="Times New Roman"/>
          <w:sz w:val="24"/>
          <w:szCs w:val="24"/>
        </w:rPr>
        <w:t xml:space="preserve">«Человек» и  </w:t>
      </w:r>
      <w:r w:rsidRPr="007F72E2">
        <w:rPr>
          <w:rFonts w:ascii="Times New Roman" w:hAnsi="Times New Roman" w:cs="Times New Roman"/>
          <w:b/>
          <w:sz w:val="24"/>
          <w:szCs w:val="24"/>
        </w:rPr>
        <w:t>«География»</w:t>
      </w:r>
      <w:r w:rsidRPr="007F7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2E2">
        <w:rPr>
          <w:rFonts w:ascii="Times New Roman" w:hAnsi="Times New Roman" w:cs="Times New Roman"/>
          <w:sz w:val="24"/>
          <w:szCs w:val="24"/>
        </w:rPr>
        <w:t xml:space="preserve">(по 2 часа в неделю: 0,5 часа изучается совместно с учителем; 1,5 часа - самостоятельно). </w:t>
      </w:r>
      <w:proofErr w:type="gramEnd"/>
    </w:p>
    <w:p w:rsidR="007F72E2" w:rsidRPr="007F72E2" w:rsidRDefault="007F72E2" w:rsidP="007F72E2">
      <w:pPr>
        <w:pStyle w:val="11"/>
        <w:spacing w:line="276" w:lineRule="auto"/>
        <w:rPr>
          <w:rFonts w:ascii="Times New Roman" w:hAnsi="Times New Roman"/>
          <w:sz w:val="24"/>
          <w:szCs w:val="24"/>
        </w:rPr>
      </w:pPr>
      <w:r w:rsidRPr="007F72E2">
        <w:rPr>
          <w:rFonts w:ascii="Times New Roman" w:hAnsi="Times New Roman"/>
          <w:sz w:val="24"/>
          <w:szCs w:val="24"/>
        </w:rPr>
        <w:t xml:space="preserve">          </w:t>
      </w:r>
      <w:r w:rsidRPr="007F72E2">
        <w:rPr>
          <w:rFonts w:ascii="Times New Roman" w:hAnsi="Times New Roman"/>
          <w:b/>
          <w:sz w:val="24"/>
          <w:szCs w:val="24"/>
        </w:rPr>
        <w:t>«География»</w:t>
      </w:r>
      <w:r w:rsidRPr="007F72E2">
        <w:rPr>
          <w:rFonts w:ascii="Times New Roman" w:hAnsi="Times New Roman"/>
          <w:sz w:val="24"/>
          <w:szCs w:val="24"/>
        </w:rPr>
        <w:t xml:space="preserve"> - элементарный курс физической географии Ро</w:t>
      </w:r>
      <w:r>
        <w:rPr>
          <w:rFonts w:ascii="Times New Roman" w:hAnsi="Times New Roman"/>
          <w:sz w:val="24"/>
          <w:szCs w:val="24"/>
        </w:rPr>
        <w:t>с</w:t>
      </w:r>
      <w:r w:rsidRPr="007F72E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ии и зарубежья, позволяющий на </w:t>
      </w:r>
      <w:r w:rsidRPr="007F72E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 w:rsidRPr="007F72E2">
        <w:rPr>
          <w:rFonts w:ascii="Times New Roman" w:hAnsi="Times New Roman"/>
          <w:sz w:val="24"/>
          <w:szCs w:val="24"/>
        </w:rPr>
        <w:t xml:space="preserve">нове </w:t>
      </w:r>
      <w:proofErr w:type="spellStart"/>
      <w:r w:rsidRPr="007F72E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7F72E2">
        <w:rPr>
          <w:rFonts w:ascii="Times New Roman" w:hAnsi="Times New Roman"/>
          <w:sz w:val="24"/>
          <w:szCs w:val="24"/>
        </w:rPr>
        <w:t xml:space="preserve"> связей сформировать доступные представления о физической, социально-экономической географии, ее природных и климатических ресурсах. </w:t>
      </w:r>
      <w:proofErr w:type="gramStart"/>
      <w:r w:rsidRPr="007F72E2">
        <w:rPr>
          <w:rFonts w:ascii="Times New Roman" w:hAnsi="Times New Roman"/>
          <w:sz w:val="24"/>
          <w:szCs w:val="24"/>
        </w:rPr>
        <w:t>Влия</w:t>
      </w:r>
      <w:r>
        <w:rPr>
          <w:rFonts w:ascii="Times New Roman" w:hAnsi="Times New Roman"/>
          <w:sz w:val="24"/>
          <w:szCs w:val="24"/>
        </w:rPr>
        <w:t>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на  жизнь, культуру, хозяйствен</w:t>
      </w:r>
      <w:r w:rsidRPr="007F72E2">
        <w:rPr>
          <w:rFonts w:ascii="Times New Roman" w:hAnsi="Times New Roman"/>
          <w:sz w:val="24"/>
          <w:szCs w:val="24"/>
        </w:rPr>
        <w:t>ную деятельность человека на земле. Особое место в курсе географии отводится  изучению родного края, природоохранной деятельности, что существенно дополняет си</w:t>
      </w:r>
      <w:r>
        <w:rPr>
          <w:rFonts w:ascii="Times New Roman" w:hAnsi="Times New Roman"/>
          <w:sz w:val="24"/>
          <w:szCs w:val="24"/>
        </w:rPr>
        <w:t>с</w:t>
      </w:r>
      <w:r w:rsidRPr="007F72E2">
        <w:rPr>
          <w:rFonts w:ascii="Times New Roman" w:hAnsi="Times New Roman"/>
          <w:sz w:val="24"/>
          <w:szCs w:val="24"/>
        </w:rPr>
        <w:t xml:space="preserve">тему воспитательной работы по гражданскому, нравственно-эстетическому воспитанию.      </w:t>
      </w:r>
      <w:r w:rsidRPr="007F72E2">
        <w:rPr>
          <w:rFonts w:ascii="Times New Roman" w:hAnsi="Times New Roman"/>
          <w:sz w:val="24"/>
          <w:szCs w:val="24"/>
        </w:rPr>
        <w:br/>
        <w:t xml:space="preserve">     Образовательная область </w:t>
      </w:r>
      <w:r w:rsidRPr="007F72E2">
        <w:rPr>
          <w:rFonts w:ascii="Times New Roman" w:hAnsi="Times New Roman"/>
          <w:b/>
          <w:i/>
          <w:sz w:val="24"/>
          <w:szCs w:val="24"/>
        </w:rPr>
        <w:t>"Технология</w:t>
      </w:r>
      <w:r w:rsidRPr="007F72E2">
        <w:rPr>
          <w:rFonts w:ascii="Times New Roman" w:hAnsi="Times New Roman"/>
          <w:b/>
          <w:sz w:val="24"/>
          <w:szCs w:val="24"/>
        </w:rPr>
        <w:t>"</w:t>
      </w:r>
      <w:r w:rsidRPr="007F72E2">
        <w:rPr>
          <w:rFonts w:ascii="Times New Roman" w:hAnsi="Times New Roman"/>
          <w:sz w:val="24"/>
          <w:szCs w:val="24"/>
        </w:rPr>
        <w:t xml:space="preserve"> представлена предметами </w:t>
      </w:r>
      <w:r w:rsidRPr="007F72E2">
        <w:rPr>
          <w:rFonts w:ascii="Times New Roman" w:hAnsi="Times New Roman"/>
          <w:b/>
          <w:sz w:val="24"/>
          <w:szCs w:val="24"/>
        </w:rPr>
        <w:t xml:space="preserve">«Домоводство» </w:t>
      </w:r>
      <w:r w:rsidRPr="007F72E2"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b/>
          <w:sz w:val="24"/>
          <w:szCs w:val="24"/>
        </w:rPr>
        <w:t>«</w:t>
      </w:r>
      <w:r w:rsidRPr="007F72E2">
        <w:rPr>
          <w:rFonts w:ascii="Times New Roman" w:hAnsi="Times New Roman"/>
          <w:b/>
          <w:sz w:val="24"/>
          <w:szCs w:val="24"/>
        </w:rPr>
        <w:t>Сельскохозяйственный труд</w:t>
      </w:r>
      <w:r w:rsidRPr="007F72E2">
        <w:rPr>
          <w:rFonts w:ascii="Times New Roman" w:hAnsi="Times New Roman"/>
          <w:sz w:val="24"/>
          <w:szCs w:val="24"/>
        </w:rPr>
        <w:t>».</w:t>
      </w:r>
    </w:p>
    <w:p w:rsidR="007F72E2" w:rsidRPr="007F72E2" w:rsidRDefault="007F72E2" w:rsidP="007F72E2">
      <w:pPr>
        <w:pStyle w:val="1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F72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72E2">
        <w:rPr>
          <w:rFonts w:ascii="Times New Roman" w:hAnsi="Times New Roman"/>
          <w:sz w:val="24"/>
          <w:szCs w:val="24"/>
        </w:rPr>
        <w:t xml:space="preserve">Учебные предметы </w:t>
      </w:r>
      <w:r w:rsidRPr="007F72E2">
        <w:rPr>
          <w:rFonts w:ascii="Times New Roman" w:hAnsi="Times New Roman"/>
          <w:b/>
          <w:sz w:val="24"/>
          <w:szCs w:val="24"/>
        </w:rPr>
        <w:t>«Домоводство»</w:t>
      </w:r>
      <w:r w:rsidRPr="007F72E2">
        <w:rPr>
          <w:rFonts w:ascii="Times New Roman" w:hAnsi="Times New Roman"/>
          <w:sz w:val="24"/>
          <w:szCs w:val="24"/>
        </w:rPr>
        <w:t xml:space="preserve"> (2 часа в неделю: 0,5 часа изучается совместно с учителем;  1,5 часа изучается самостоятельно)</w:t>
      </w:r>
      <w:r w:rsidRPr="007F72E2">
        <w:rPr>
          <w:rFonts w:ascii="Times New Roman" w:hAnsi="Times New Roman"/>
          <w:b/>
          <w:sz w:val="24"/>
          <w:szCs w:val="24"/>
        </w:rPr>
        <w:t xml:space="preserve"> </w:t>
      </w:r>
      <w:r w:rsidRPr="007F72E2">
        <w:rPr>
          <w:rFonts w:ascii="Times New Roman" w:hAnsi="Times New Roman"/>
          <w:sz w:val="24"/>
          <w:szCs w:val="24"/>
        </w:rPr>
        <w:t xml:space="preserve"> и «</w:t>
      </w:r>
      <w:r w:rsidRPr="007F72E2">
        <w:rPr>
          <w:rFonts w:ascii="Times New Roman" w:hAnsi="Times New Roman"/>
          <w:b/>
          <w:sz w:val="24"/>
          <w:szCs w:val="24"/>
        </w:rPr>
        <w:t>Сельскохозяйственный труд</w:t>
      </w:r>
      <w:r w:rsidRPr="007F72E2">
        <w:rPr>
          <w:rFonts w:ascii="Times New Roman" w:hAnsi="Times New Roman"/>
          <w:sz w:val="24"/>
          <w:szCs w:val="24"/>
        </w:rPr>
        <w:t>» (8 часов в неделю: 1 час изучается совместно с учителем и 7 часов  изучается самостоятельно)  направлены на  формирование у учащихся знаний о самостоятельной жизни, их практическое обучение жизненно необходимым бытовым умениям и навыкам.</w:t>
      </w:r>
      <w:proofErr w:type="gramEnd"/>
      <w:r w:rsidRPr="007F72E2">
        <w:rPr>
          <w:rFonts w:ascii="Times New Roman" w:hAnsi="Times New Roman"/>
          <w:sz w:val="24"/>
          <w:szCs w:val="24"/>
        </w:rPr>
        <w:t xml:space="preserve"> Уроки домоводства позволяют применять на практике интеллектуальные умения (счет, чтение, письмо), а также практические навыки по шитью, ремонту дома, огородничеству и др.</w:t>
      </w:r>
      <w:r w:rsidRPr="007F72E2">
        <w:rPr>
          <w:rFonts w:ascii="Times New Roman" w:hAnsi="Times New Roman"/>
          <w:sz w:val="24"/>
          <w:szCs w:val="24"/>
        </w:rPr>
        <w:br/>
        <w:t xml:space="preserve">  Предметная область </w:t>
      </w:r>
      <w:r w:rsidRPr="007F72E2">
        <w:rPr>
          <w:rFonts w:ascii="Times New Roman" w:hAnsi="Times New Roman"/>
          <w:b/>
          <w:i/>
          <w:sz w:val="24"/>
          <w:szCs w:val="24"/>
        </w:rPr>
        <w:t>"Физическая культура"</w:t>
      </w:r>
      <w:r w:rsidRPr="007F72E2">
        <w:rPr>
          <w:rFonts w:ascii="Times New Roman" w:hAnsi="Times New Roman"/>
          <w:sz w:val="24"/>
          <w:szCs w:val="24"/>
        </w:rPr>
        <w:t xml:space="preserve"> представлена дисциплиной         </w:t>
      </w:r>
      <w:r w:rsidRPr="007F72E2">
        <w:rPr>
          <w:rFonts w:ascii="Times New Roman" w:hAnsi="Times New Roman"/>
          <w:b/>
          <w:sz w:val="24"/>
          <w:szCs w:val="24"/>
        </w:rPr>
        <w:t>«Физическая культура»</w:t>
      </w:r>
      <w:r w:rsidRPr="007F72E2">
        <w:rPr>
          <w:rFonts w:ascii="Times New Roman" w:hAnsi="Times New Roman"/>
          <w:sz w:val="24"/>
          <w:szCs w:val="24"/>
        </w:rPr>
        <w:t xml:space="preserve"> и реализуется за счет посещения спортивных мероприятий школы, Дней здоровья и социализации обучающегося.</w:t>
      </w:r>
    </w:p>
    <w:p w:rsidR="007F72E2" w:rsidRPr="007F72E2" w:rsidRDefault="007F72E2" w:rsidP="007F72E2">
      <w:pPr>
        <w:pStyle w:val="1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F72E2">
        <w:rPr>
          <w:rFonts w:ascii="Times New Roman" w:hAnsi="Times New Roman"/>
          <w:sz w:val="24"/>
          <w:szCs w:val="24"/>
        </w:rPr>
        <w:t xml:space="preserve"> Указанная дисциплина преследует важную цель – развитие физического здоровья школьника.</w:t>
      </w:r>
    </w:p>
    <w:p w:rsidR="007F72E2" w:rsidRPr="00547D85" w:rsidRDefault="007F72E2" w:rsidP="00547D8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t xml:space="preserve">Коррекционный блок представлен </w:t>
      </w:r>
      <w:r w:rsidRPr="007F72E2">
        <w:rPr>
          <w:rFonts w:ascii="Times New Roman" w:hAnsi="Times New Roman" w:cs="Times New Roman"/>
          <w:b/>
          <w:sz w:val="24"/>
          <w:szCs w:val="24"/>
        </w:rPr>
        <w:t>«Этикой и психологией семейной жизни».</w:t>
      </w:r>
      <w:r w:rsidRPr="007F72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2E2">
        <w:rPr>
          <w:rFonts w:ascii="Times New Roman" w:hAnsi="Times New Roman" w:cs="Times New Roman"/>
          <w:sz w:val="24"/>
          <w:szCs w:val="24"/>
        </w:rPr>
        <w:t xml:space="preserve">Новый  учебный предмет направлен на формирование нравственного самосознания обучающихся подросткового возраста и  развитие у умственно отсталых обучающихся   навыков социального поведения в ближайшем окружении: семье, со сверстниками, старшими, в трудовой и </w:t>
      </w:r>
      <w:proofErr w:type="spellStart"/>
      <w:r w:rsidRPr="007F72E2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7F72E2">
        <w:rPr>
          <w:rFonts w:ascii="Times New Roman" w:hAnsi="Times New Roman" w:cs="Times New Roman"/>
          <w:sz w:val="24"/>
          <w:szCs w:val="24"/>
        </w:rPr>
        <w:t xml:space="preserve"> деятельности и др.</w:t>
      </w:r>
      <w:proofErr w:type="gramEnd"/>
    </w:p>
    <w:p w:rsidR="007F72E2" w:rsidRPr="007F72E2" w:rsidRDefault="007F72E2" w:rsidP="007F72E2">
      <w:pPr>
        <w:pStyle w:val="1"/>
        <w:tabs>
          <w:tab w:val="num" w:pos="0"/>
        </w:tabs>
        <w:suppressAutoHyphens/>
        <w:spacing w:line="276" w:lineRule="auto"/>
        <w:jc w:val="both"/>
        <w:rPr>
          <w:sz w:val="24"/>
          <w:szCs w:val="24"/>
        </w:rPr>
      </w:pPr>
      <w:r w:rsidRPr="007F72E2">
        <w:rPr>
          <w:sz w:val="24"/>
          <w:szCs w:val="24"/>
        </w:rPr>
        <w:t>Трудоёмкость учебных предметов</w:t>
      </w:r>
    </w:p>
    <w:p w:rsidR="007F72E2" w:rsidRPr="007F72E2" w:rsidRDefault="007F72E2" w:rsidP="007F72E2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t>Начало и продолжительность учебного года, каникул устанавливаются в соответствии со сроками, действующего законодательства.</w:t>
      </w:r>
    </w:p>
    <w:p w:rsidR="007F72E2" w:rsidRPr="007F72E2" w:rsidRDefault="007F72E2" w:rsidP="00547D85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72E2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7F72E2">
        <w:rPr>
          <w:rFonts w:ascii="Times New Roman" w:hAnsi="Times New Roman" w:cs="Times New Roman"/>
          <w:sz w:val="24"/>
          <w:szCs w:val="24"/>
        </w:rPr>
        <w:t xml:space="preserve"> для обеспечения высокой работоспособности детей во время уроков имеет продолжительность и рациональное построение урока. В связи  с этим предусмотрена максимальная длительность урока в седьмом  классе – 45 минут.</w:t>
      </w:r>
    </w:p>
    <w:p w:rsidR="007F72E2" w:rsidRPr="007F72E2" w:rsidRDefault="007F72E2" w:rsidP="007F72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2E2"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</w:t>
      </w:r>
    </w:p>
    <w:p w:rsidR="007F72E2" w:rsidRPr="007F72E2" w:rsidRDefault="007F72E2" w:rsidP="007F72E2">
      <w:pPr>
        <w:tabs>
          <w:tab w:val="left" w:pos="570"/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t>Форму текущей аттестации определяет учитель с учётом содержания учебного материала, используемых им образовательных технологий.</w:t>
      </w:r>
    </w:p>
    <w:p w:rsidR="007F72E2" w:rsidRPr="007F72E2" w:rsidRDefault="007F72E2" w:rsidP="007F72E2">
      <w:pPr>
        <w:tabs>
          <w:tab w:val="left" w:pos="570"/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t>Итоговая аттестация по следующим предметам предполагает формы промежуточной аттестации:</w:t>
      </w:r>
    </w:p>
    <w:p w:rsidR="007F72E2" w:rsidRPr="007F72E2" w:rsidRDefault="007F72E2" w:rsidP="007F72E2">
      <w:pPr>
        <w:tabs>
          <w:tab w:val="left" w:pos="570"/>
          <w:tab w:val="left" w:pos="104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lastRenderedPageBreak/>
        <w:t xml:space="preserve">-технология - </w:t>
      </w:r>
      <w:r>
        <w:rPr>
          <w:rFonts w:ascii="Times New Roman" w:hAnsi="Times New Roman" w:cs="Times New Roman"/>
          <w:sz w:val="24"/>
          <w:szCs w:val="24"/>
        </w:rPr>
        <w:t>тести</w:t>
      </w:r>
      <w:r w:rsidRPr="007F72E2">
        <w:rPr>
          <w:rFonts w:ascii="Times New Roman" w:hAnsi="Times New Roman" w:cs="Times New Roman"/>
          <w:sz w:val="24"/>
          <w:szCs w:val="24"/>
        </w:rPr>
        <w:t>рование</w:t>
      </w:r>
    </w:p>
    <w:p w:rsidR="007F72E2" w:rsidRPr="007F72E2" w:rsidRDefault="007F72E2" w:rsidP="007F72E2">
      <w:pPr>
        <w:jc w:val="both"/>
        <w:rPr>
          <w:rFonts w:ascii="Times New Roman" w:hAnsi="Times New Roman" w:cs="Times New Roman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t>Задания для промежуточной аттестации разрабатываются школьным методическим объединением в соответствии с требованиями стандарта и статусом образовательного учреждения.</w:t>
      </w:r>
    </w:p>
    <w:p w:rsidR="007F72E2" w:rsidRPr="007F72E2" w:rsidRDefault="007F72E2" w:rsidP="007F72E2">
      <w:pPr>
        <w:jc w:val="both"/>
        <w:rPr>
          <w:rFonts w:ascii="Times New Roman" w:hAnsi="Times New Roman" w:cs="Times New Roman"/>
          <w:sz w:val="24"/>
          <w:szCs w:val="24"/>
        </w:rPr>
      </w:pPr>
      <w:r w:rsidRPr="007F72E2">
        <w:rPr>
          <w:rFonts w:ascii="Times New Roman" w:hAnsi="Times New Roman" w:cs="Times New Roman"/>
          <w:color w:val="000000"/>
          <w:sz w:val="24"/>
          <w:szCs w:val="24"/>
        </w:rPr>
        <w:t xml:space="preserve"> Отметка за достижение определенного уровня предметных</w:t>
      </w:r>
      <w:r w:rsidRPr="007F72E2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основной общеобразовательной программы по предмету выставляется в журнал по 5-ти бальной системе оценивания. </w:t>
      </w:r>
    </w:p>
    <w:p w:rsidR="007F72E2" w:rsidRPr="007F72E2" w:rsidRDefault="007F72E2" w:rsidP="007F72E2">
      <w:pPr>
        <w:jc w:val="both"/>
        <w:rPr>
          <w:rFonts w:ascii="Times New Roman" w:hAnsi="Times New Roman" w:cs="Times New Roman"/>
          <w:sz w:val="24"/>
          <w:szCs w:val="24"/>
        </w:rPr>
      </w:pPr>
      <w:r w:rsidRPr="007F72E2">
        <w:rPr>
          <w:rFonts w:ascii="Times New Roman" w:hAnsi="Times New Roman" w:cs="Times New Roman"/>
          <w:sz w:val="24"/>
          <w:szCs w:val="24"/>
        </w:rPr>
        <w:t>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образовательного учреждения</w:t>
      </w:r>
    </w:p>
    <w:p w:rsidR="00216E91" w:rsidRPr="00994DBE" w:rsidRDefault="00216E91" w:rsidP="00547D85">
      <w:pPr>
        <w:widowControl w:val="0"/>
        <w:tabs>
          <w:tab w:val="left" w:pos="547"/>
          <w:tab w:val="left" w:pos="784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9A6BC8" w:rsidRPr="00994DBE" w:rsidRDefault="00216E91" w:rsidP="007F72E2">
      <w:pPr>
        <w:spacing w:after="0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DB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4.3.</w:t>
      </w:r>
      <w:r w:rsidR="009A6BC8" w:rsidRPr="00994DB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 w:rsidR="009A6BC8" w:rsidRPr="00994DBE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proofErr w:type="gramStart"/>
      <w:r w:rsidR="009A6BC8" w:rsidRPr="00994DBE">
        <w:rPr>
          <w:rFonts w:ascii="Times New Roman" w:hAnsi="Times New Roman" w:cs="Times New Roman"/>
          <w:b/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</w:p>
    <w:p w:rsidR="005C2208" w:rsidRPr="00994DBE" w:rsidRDefault="005C2208" w:rsidP="007F72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 w:rsidRPr="00991FA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В школе принята 5-бальная система отметок всех работ </w:t>
      </w:r>
      <w:proofErr w:type="gram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обучающегося</w:t>
      </w:r>
      <w:proofErr w:type="gramEnd"/>
      <w:r w:rsidRPr="00991FA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 Требования, предъявляемые к учащ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ему</w:t>
      </w:r>
      <w:r w:rsidRPr="00991FA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ся, согласуются с требованиями образовательных программ  и рекомендациями по оцен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ке знаний, умений и навыков учащего</w:t>
      </w:r>
      <w:r w:rsidRPr="00991FA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ся. </w:t>
      </w:r>
      <w:r w:rsidRPr="00994DBE">
        <w:rPr>
          <w:rFonts w:ascii="Times New Roman" w:hAnsi="Times New Roman" w:cs="Times New Roman"/>
          <w:sz w:val="24"/>
          <w:szCs w:val="24"/>
        </w:rPr>
        <w:t xml:space="preserve">И.М. </w:t>
      </w:r>
      <w:proofErr w:type="spellStart"/>
      <w:r w:rsidRPr="00994DBE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994DBE">
        <w:rPr>
          <w:rFonts w:ascii="Times New Roman" w:hAnsi="Times New Roman" w:cs="Times New Roman"/>
          <w:sz w:val="24"/>
          <w:szCs w:val="24"/>
        </w:rPr>
        <w:t>, ссылаясь на многочисленные психолого-педагогические исследования, посвященные особенностям усвоения русского языка, математики и других предметов данными учащимися, рекомендует следующую систему оценивания: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10"/>
        <w:gridCol w:w="6075"/>
      </w:tblGrid>
      <w:tr w:rsidR="005C2208" w:rsidRPr="00994DBE" w:rsidTr="00822DD3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208" w:rsidRPr="00994DBE" w:rsidRDefault="005C2208" w:rsidP="007F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B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208" w:rsidRPr="00994DBE" w:rsidRDefault="005C2208" w:rsidP="007F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BE">
              <w:rPr>
                <w:rFonts w:ascii="Times New Roman" w:hAnsi="Times New Roman" w:cs="Times New Roman"/>
                <w:sz w:val="24"/>
                <w:szCs w:val="24"/>
              </w:rPr>
              <w:t>% выполнения заданий</w:t>
            </w:r>
          </w:p>
        </w:tc>
      </w:tr>
      <w:tr w:rsidR="005C2208" w:rsidRPr="00994DBE" w:rsidTr="00822DD3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208" w:rsidRPr="00994DBE" w:rsidRDefault="005C2208" w:rsidP="007F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208" w:rsidRPr="00994DBE" w:rsidRDefault="005C2208" w:rsidP="007F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BE">
              <w:rPr>
                <w:rFonts w:ascii="Times New Roman" w:hAnsi="Times New Roman" w:cs="Times New Roman"/>
                <w:sz w:val="24"/>
                <w:szCs w:val="24"/>
              </w:rPr>
              <w:t>35 – 50%</w:t>
            </w:r>
          </w:p>
        </w:tc>
      </w:tr>
      <w:tr w:rsidR="005C2208" w:rsidRPr="00994DBE" w:rsidTr="00822DD3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208" w:rsidRPr="00994DBE" w:rsidRDefault="005C2208" w:rsidP="007F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208" w:rsidRPr="00994DBE" w:rsidRDefault="005C2208" w:rsidP="007F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BE">
              <w:rPr>
                <w:rFonts w:ascii="Times New Roman" w:hAnsi="Times New Roman" w:cs="Times New Roman"/>
                <w:sz w:val="24"/>
                <w:szCs w:val="24"/>
              </w:rPr>
              <w:t>50 – 65%</w:t>
            </w:r>
          </w:p>
        </w:tc>
      </w:tr>
      <w:tr w:rsidR="005C2208" w:rsidRPr="00994DBE" w:rsidTr="00822DD3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208" w:rsidRPr="00994DBE" w:rsidRDefault="005C2208" w:rsidP="007F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очень хорошо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2208" w:rsidRPr="00994DBE" w:rsidRDefault="005C2208" w:rsidP="007F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BE">
              <w:rPr>
                <w:rFonts w:ascii="Times New Roman" w:hAnsi="Times New Roman" w:cs="Times New Roman"/>
                <w:sz w:val="24"/>
                <w:szCs w:val="24"/>
              </w:rPr>
              <w:t>свыше 65%</w:t>
            </w:r>
          </w:p>
        </w:tc>
      </w:tr>
    </w:tbl>
    <w:p w:rsidR="005C2208" w:rsidRPr="00994DBE" w:rsidRDefault="005C2208" w:rsidP="007F72E2">
      <w:pPr>
        <w:jc w:val="both"/>
        <w:rPr>
          <w:rFonts w:ascii="Times New Roman" w:hAnsi="Times New Roman" w:cs="Times New Roman"/>
          <w:sz w:val="24"/>
          <w:szCs w:val="24"/>
        </w:rPr>
      </w:pPr>
      <w:r w:rsidRPr="00994DBE">
        <w:rPr>
          <w:rFonts w:ascii="Times New Roman" w:hAnsi="Times New Roman" w:cs="Times New Roman"/>
          <w:sz w:val="24"/>
          <w:szCs w:val="24"/>
        </w:rPr>
        <w:t>Как правило, по характеристике выполнения разнообразных заданий по тому или иному предмету авторы исследований описывают 4 группы учащихся.</w:t>
      </w:r>
    </w:p>
    <w:p w:rsidR="005C2208" w:rsidRPr="00994DBE" w:rsidRDefault="005C2208" w:rsidP="007F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DBE">
        <w:rPr>
          <w:rFonts w:ascii="Times New Roman" w:hAnsi="Times New Roman" w:cs="Times New Roman"/>
          <w:b/>
          <w:bCs/>
          <w:sz w:val="24"/>
          <w:szCs w:val="24"/>
        </w:rPr>
        <w:t>1 группа (10-15%)</w:t>
      </w:r>
      <w:r w:rsidRPr="00994DBE">
        <w:rPr>
          <w:rFonts w:ascii="Times New Roman" w:hAnsi="Times New Roman" w:cs="Times New Roman"/>
          <w:sz w:val="24"/>
          <w:szCs w:val="24"/>
        </w:rPr>
        <w:t xml:space="preserve"> - дети, которые в целом правильно решают предъявляемые им задания, наиболее активны и самостоятельны в усвоении программного материала.</w:t>
      </w:r>
    </w:p>
    <w:p w:rsidR="005C2208" w:rsidRPr="00994DBE" w:rsidRDefault="005C2208" w:rsidP="007F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DBE">
        <w:rPr>
          <w:rFonts w:ascii="Times New Roman" w:hAnsi="Times New Roman" w:cs="Times New Roman"/>
          <w:b/>
          <w:bCs/>
          <w:sz w:val="24"/>
          <w:szCs w:val="24"/>
        </w:rPr>
        <w:t>2 группа (25-30%)</w:t>
      </w:r>
      <w:r w:rsidRPr="00994DBE">
        <w:rPr>
          <w:rFonts w:ascii="Times New Roman" w:hAnsi="Times New Roman" w:cs="Times New Roman"/>
          <w:sz w:val="24"/>
          <w:szCs w:val="24"/>
        </w:rPr>
        <w:t xml:space="preserve"> – дети, которым характерен замедленный темп усвоения учебного материала. Они успешнее реализуют знания в конкретно заданных условиях, так как самостоятельный анализ и планирование своей деятельности у них затруднены, хотя с основными требованиями программы они справляются.</w:t>
      </w:r>
    </w:p>
    <w:p w:rsidR="005C2208" w:rsidRPr="00994DBE" w:rsidRDefault="005C2208" w:rsidP="007F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DBE">
        <w:rPr>
          <w:rFonts w:ascii="Times New Roman" w:hAnsi="Times New Roman" w:cs="Times New Roman"/>
          <w:b/>
          <w:bCs/>
          <w:sz w:val="24"/>
          <w:szCs w:val="24"/>
        </w:rPr>
        <w:t>3 группа (35-40%)</w:t>
      </w:r>
      <w:r w:rsidRPr="00994DBE">
        <w:rPr>
          <w:rFonts w:ascii="Times New Roman" w:hAnsi="Times New Roman" w:cs="Times New Roman"/>
          <w:sz w:val="24"/>
          <w:szCs w:val="24"/>
        </w:rPr>
        <w:t xml:space="preserve"> – учащиеся, отличающиеся пассивностью, инертностью психических процессов, нарушением внимания, что приводит к различным ошибкам при решении задач, примеров, при списывании текстов и выполнении других заданий; как правило, эти ученики обучаются по упрощенной программе по всем предметам.</w:t>
      </w:r>
    </w:p>
    <w:p w:rsidR="005C2208" w:rsidRPr="00994DBE" w:rsidRDefault="005C2208" w:rsidP="007F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DBE">
        <w:rPr>
          <w:rFonts w:ascii="Times New Roman" w:hAnsi="Times New Roman" w:cs="Times New Roman"/>
          <w:b/>
          <w:bCs/>
          <w:sz w:val="24"/>
          <w:szCs w:val="24"/>
        </w:rPr>
        <w:t>4 группа (10-15%)</w:t>
      </w:r>
      <w:r w:rsidRPr="00994DBE">
        <w:rPr>
          <w:rFonts w:ascii="Times New Roman" w:hAnsi="Times New Roman" w:cs="Times New Roman"/>
          <w:sz w:val="24"/>
          <w:szCs w:val="24"/>
        </w:rPr>
        <w:t xml:space="preserve"> – дети, которые занимаются по индивидуальным программам</w:t>
      </w:r>
      <w:r w:rsidRPr="00994DB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94DBE">
        <w:rPr>
          <w:rFonts w:ascii="Times New Roman" w:hAnsi="Times New Roman" w:cs="Times New Roman"/>
          <w:sz w:val="24"/>
          <w:szCs w:val="24"/>
        </w:rPr>
        <w:t>, так как основное содержание тех или иных предметов для них недоступно. Обучать таких детей необходимо с целью их социальной поддержки</w:t>
      </w:r>
      <w:proofErr w:type="gramStart"/>
      <w:r w:rsidRPr="00994DB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C2208" w:rsidRDefault="005C2208" w:rsidP="007F72E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DBE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Соответственно названным группам, около 45% учащихся </w:t>
      </w:r>
      <w:proofErr w:type="gramStart"/>
      <w:r w:rsidRPr="00994DBE">
        <w:rPr>
          <w:rFonts w:ascii="Times New Roman" w:hAnsi="Times New Roman" w:cs="Times New Roman"/>
          <w:sz w:val="24"/>
          <w:szCs w:val="24"/>
        </w:rPr>
        <w:t>способны</w:t>
      </w:r>
      <w:proofErr w:type="gramEnd"/>
      <w:r w:rsidRPr="00994DBE">
        <w:rPr>
          <w:rFonts w:ascii="Times New Roman" w:hAnsi="Times New Roman" w:cs="Times New Roman"/>
          <w:sz w:val="24"/>
          <w:szCs w:val="24"/>
        </w:rPr>
        <w:t xml:space="preserve"> освоить базовый уровень знаний, 35% - минимально необходимый (сниженный) уровень, а 20% учащихся могут быть оценены лишь по результатам индивидуальных достижений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208" w:rsidRPr="00991FA4" w:rsidRDefault="005C2208" w:rsidP="007F72E2">
      <w:pPr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91FA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Ответственность за объективность оценки знаний учащ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его</w:t>
      </w:r>
      <w:r w:rsidRPr="00991FA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ся возлагается на учителя. </w:t>
      </w:r>
    </w:p>
    <w:p w:rsidR="005C2208" w:rsidRPr="00991FA4" w:rsidRDefault="005C2208" w:rsidP="007F72E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991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Ведущими формами промежуточной  и итоговой аттестации являются:</w:t>
      </w:r>
    </w:p>
    <w:p w:rsidR="005C2208" w:rsidRPr="00991FA4" w:rsidRDefault="005C2208" w:rsidP="007F72E2">
      <w:pPr>
        <w:numPr>
          <w:ilvl w:val="0"/>
          <w:numId w:val="9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знаний, умений и навыков по предметам инвариантной части учебного плана;</w:t>
      </w:r>
    </w:p>
    <w:p w:rsidR="005C2208" w:rsidRPr="00F133B8" w:rsidRDefault="005C2208" w:rsidP="007F72E2">
      <w:pPr>
        <w:numPr>
          <w:ilvl w:val="0"/>
          <w:numId w:val="9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F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знаний, умений и навыков учащихся по предметам вариативной части учебного плана.</w:t>
      </w:r>
    </w:p>
    <w:p w:rsidR="009A6BC8" w:rsidRPr="00994DBE" w:rsidRDefault="005C2208" w:rsidP="007F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Контроль и управление реализации образовательной программы в школе  </w:t>
      </w:r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Контроль реализации адаптированной образовательной программы  основывается на системе управления ОУ, исходит из необходимости постоянно осуществлять научно-педагогический поиск в выбранном направлении, корректировать программы обучения, воспитания и развития, осуществлять методическое сопровождение образовательного процесса. В управление ОУ на полноправной основе включается методический совет, являющийся одновременно и экспертным советом. Методический совет  проводит экспертную оценку программ, учебных планов, внедряемых в образовательный процесс, на основе анализа результатов деятельности коллектива по всем направлениям. Методический совет   дает научное обоснование, рекомендации по изменению содержания образования, выбора средств и методов обучения, воспитания, развития. </w:t>
      </w:r>
    </w:p>
    <w:p w:rsidR="00216E91" w:rsidRPr="00994DBE" w:rsidRDefault="00216E91" w:rsidP="007F72E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spellStart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включает в себя мероприятия, позволяющие получить реальные данные по состоянию образовательного процесса в школе в целом.</w:t>
      </w:r>
    </w:p>
    <w:p w:rsidR="00216E91" w:rsidRPr="00994DBE" w:rsidRDefault="00216E91" w:rsidP="007F72E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proofErr w:type="spellStart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 обеспечить уровень преподавания и качества обучения, воспитания и развития учащегося в соответствии с требованиями, предъявляемыми к детям с ОВЗ, обучающимися по коррекционной программе 8 вида, позволяющие создать гуманную и развивающую  образовательную среду.</w:t>
      </w:r>
    </w:p>
    <w:p w:rsidR="00216E91" w:rsidRPr="00994DBE" w:rsidRDefault="00216E91" w:rsidP="007F72E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proofErr w:type="spellStart"/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внутришкольного</w:t>
      </w:r>
      <w:proofErr w:type="spellEnd"/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контроля:</w:t>
      </w:r>
    </w:p>
    <w:p w:rsidR="00216E91" w:rsidRPr="00994DBE" w:rsidRDefault="00216E91" w:rsidP="007F72E2">
      <w:pPr>
        <w:numPr>
          <w:ilvl w:val="0"/>
          <w:numId w:val="10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достижением учащимся уровня </w:t>
      </w:r>
      <w:proofErr w:type="spellStart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образовательных программ;</w:t>
      </w:r>
    </w:p>
    <w:p w:rsidR="00216E91" w:rsidRPr="00994DBE" w:rsidRDefault="00216E91" w:rsidP="007F72E2">
      <w:pPr>
        <w:numPr>
          <w:ilvl w:val="0"/>
          <w:numId w:val="10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содержания образования в соответствии с требованиями образовательных программ;</w:t>
      </w:r>
    </w:p>
    <w:p w:rsidR="00216E91" w:rsidRPr="00994DBE" w:rsidRDefault="00216E91" w:rsidP="007F72E2">
      <w:pPr>
        <w:numPr>
          <w:ilvl w:val="0"/>
          <w:numId w:val="10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предъявлять требования к преподаванию, соответствующему программе развития целостной образовательной среды;</w:t>
      </w:r>
    </w:p>
    <w:p w:rsidR="00216E91" w:rsidRPr="00994DBE" w:rsidRDefault="00216E91" w:rsidP="007F72E2">
      <w:pPr>
        <w:numPr>
          <w:ilvl w:val="0"/>
          <w:numId w:val="10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преподавания, методическим уровнем и повышением квалификации педагогов;</w:t>
      </w:r>
    </w:p>
    <w:p w:rsidR="00216E91" w:rsidRPr="00994DBE" w:rsidRDefault="00216E91" w:rsidP="007F72E2">
      <w:pPr>
        <w:numPr>
          <w:ilvl w:val="0"/>
          <w:numId w:val="10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санитарно-гигиенических требований к образовательному процессу.</w:t>
      </w:r>
    </w:p>
    <w:p w:rsidR="00216E91" w:rsidRPr="00994DBE" w:rsidRDefault="00216E91" w:rsidP="007F72E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итогом проведенного </w:t>
      </w:r>
      <w:proofErr w:type="spellStart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будет достижение  учащимся уровня </w:t>
      </w:r>
      <w:proofErr w:type="spellStart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соответствующего его психофизическим возможностям, готовность учащегося к  освоению профессии.</w:t>
      </w:r>
    </w:p>
    <w:p w:rsidR="00216E91" w:rsidRPr="00994DBE" w:rsidRDefault="00216E91" w:rsidP="007F72E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процессом осуществляется по традиционным направлениям для ребёнка с ОВЗ:</w:t>
      </w:r>
    </w:p>
    <w:p w:rsidR="00216E91" w:rsidRPr="00994DBE" w:rsidRDefault="00216E91" w:rsidP="007F72E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 </w:t>
      </w:r>
      <w:proofErr w:type="gramStart"/>
      <w:r w:rsidRPr="00994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 за</w:t>
      </w:r>
      <w:proofErr w:type="gramEnd"/>
      <w:r w:rsidRPr="00994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качеством преподавания.</w:t>
      </w:r>
    </w:p>
    <w:p w:rsidR="00216E91" w:rsidRPr="00994DBE" w:rsidRDefault="00216E91" w:rsidP="007F72E2">
      <w:pPr>
        <w:numPr>
          <w:ilvl w:val="0"/>
          <w:numId w:val="11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учебных программ;</w:t>
      </w:r>
    </w:p>
    <w:p w:rsidR="00216E91" w:rsidRPr="00994DBE" w:rsidRDefault="00216E91" w:rsidP="007F72E2">
      <w:pPr>
        <w:numPr>
          <w:ilvl w:val="0"/>
          <w:numId w:val="11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уровень учителя, рост профессионального мастерства;</w:t>
      </w:r>
    </w:p>
    <w:p w:rsidR="00216E91" w:rsidRPr="00994DBE" w:rsidRDefault="00216E91" w:rsidP="007F72E2">
      <w:pPr>
        <w:numPr>
          <w:ilvl w:val="0"/>
          <w:numId w:val="11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учебным и дидактическим материалом.</w:t>
      </w:r>
    </w:p>
    <w:p w:rsidR="00216E91" w:rsidRPr="00994DBE" w:rsidRDefault="00216E91" w:rsidP="007F72E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</w:t>
      </w:r>
      <w:proofErr w:type="gramStart"/>
      <w:r w:rsidRPr="00994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 за</w:t>
      </w:r>
      <w:proofErr w:type="gramEnd"/>
      <w:r w:rsidRPr="00994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качеством обучения.</w:t>
      </w:r>
    </w:p>
    <w:p w:rsidR="00216E91" w:rsidRPr="00994DBE" w:rsidRDefault="00216E91" w:rsidP="007F72E2">
      <w:pPr>
        <w:numPr>
          <w:ilvl w:val="0"/>
          <w:numId w:val="12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знаний, умений и навыков учащегося.</w:t>
      </w:r>
    </w:p>
    <w:p w:rsidR="00216E91" w:rsidRPr="00994DBE" w:rsidRDefault="00216E91" w:rsidP="007F72E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 </w:t>
      </w:r>
      <w:proofErr w:type="gramStart"/>
      <w:r w:rsidRPr="00994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 за</w:t>
      </w:r>
      <w:proofErr w:type="gramEnd"/>
      <w:r w:rsidRPr="00994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ведением школьной документации.</w:t>
      </w:r>
    </w:p>
    <w:p w:rsidR="00216E91" w:rsidRPr="00994DBE" w:rsidRDefault="00216E91" w:rsidP="007F72E2">
      <w:pPr>
        <w:numPr>
          <w:ilvl w:val="0"/>
          <w:numId w:val="13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школьных журналов;</w:t>
      </w:r>
    </w:p>
    <w:p w:rsidR="00216E91" w:rsidRPr="00994DBE" w:rsidRDefault="00216E91" w:rsidP="007F72E2">
      <w:pPr>
        <w:numPr>
          <w:ilvl w:val="0"/>
          <w:numId w:val="13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ученических дневников;</w:t>
      </w:r>
    </w:p>
    <w:p w:rsidR="00216E91" w:rsidRPr="00994DBE" w:rsidRDefault="00216E91" w:rsidP="007F72E2">
      <w:pPr>
        <w:numPr>
          <w:ilvl w:val="0"/>
          <w:numId w:val="13"/>
        </w:num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ученических тетрадей.</w:t>
      </w:r>
    </w:p>
    <w:p w:rsidR="00216E91" w:rsidRPr="00994DBE" w:rsidRDefault="00216E91" w:rsidP="007F72E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Модель выпускника школы </w:t>
      </w:r>
    </w:p>
    <w:p w:rsidR="00216E91" w:rsidRPr="00994DBE" w:rsidRDefault="00216E91" w:rsidP="007F72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Выпускник </w:t>
      </w:r>
      <w:r w:rsidR="005C22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основной </w:t>
      </w:r>
      <w:r w:rsidRPr="00994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школы  - это ученик,  </w:t>
      </w:r>
    </w:p>
    <w:p w:rsidR="00216E91" w:rsidRPr="00994DBE" w:rsidRDefault="00216E91" w:rsidP="007F72E2">
      <w:pPr>
        <w:numPr>
          <w:ilvl w:val="0"/>
          <w:numId w:val="14"/>
        </w:numPr>
        <w:shd w:val="clear" w:color="auto" w:fill="FFFFFF"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proofErr w:type="gramStart"/>
      <w:r w:rsidRPr="00994DB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который</w:t>
      </w:r>
      <w:proofErr w:type="gramEnd"/>
      <w:r w:rsidRPr="00994DB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успешно освоил коррекционную образовательную программу 8 вида;</w:t>
      </w:r>
    </w:p>
    <w:p w:rsidR="00216E91" w:rsidRPr="00994DBE" w:rsidRDefault="00216E91" w:rsidP="007F72E2">
      <w:pPr>
        <w:numPr>
          <w:ilvl w:val="0"/>
          <w:numId w:val="14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94DB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у которого есть потребность выполнять правила для учащихся; </w:t>
      </w:r>
    </w:p>
    <w:p w:rsidR="00216E91" w:rsidRPr="00994DBE" w:rsidRDefault="00216E91" w:rsidP="007F72E2">
      <w:pPr>
        <w:numPr>
          <w:ilvl w:val="0"/>
          <w:numId w:val="14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994DB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у которого  есть опыт участия в подготовке и проведении общественно-полезных дел; </w:t>
      </w:r>
    </w:p>
    <w:p w:rsidR="00216E91" w:rsidRPr="00994DBE" w:rsidRDefault="00216E91" w:rsidP="007F72E2">
      <w:pPr>
        <w:numPr>
          <w:ilvl w:val="0"/>
          <w:numId w:val="14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proofErr w:type="gramStart"/>
      <w:r w:rsidRPr="00994DB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который</w:t>
      </w:r>
      <w:proofErr w:type="gramEnd"/>
      <w:r w:rsidRPr="00994DB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  способен сопереживать, сочувствовать, проявлять внимание к другим людям, животным, природе;</w:t>
      </w:r>
    </w:p>
    <w:p w:rsidR="00216E91" w:rsidRPr="00994DBE" w:rsidRDefault="00216E91" w:rsidP="007F72E2">
      <w:pPr>
        <w:numPr>
          <w:ilvl w:val="0"/>
          <w:numId w:val="14"/>
        </w:numPr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proofErr w:type="gramStart"/>
      <w:r w:rsidRPr="00994DB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который</w:t>
      </w:r>
      <w:proofErr w:type="gramEnd"/>
      <w:r w:rsidRPr="00994DB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стремится  стать сильным, быстрым, ловким и закаленным.</w:t>
      </w:r>
    </w:p>
    <w:p w:rsidR="00216E91" w:rsidRPr="00994DBE" w:rsidRDefault="00216E91" w:rsidP="007F72E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заявления родителей (законных представителей), заключения </w:t>
      </w:r>
      <w:proofErr w:type="spellStart"/>
      <w:r w:rsidRPr="0099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99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комиссии, директор школы издает приказ об организации обучения обучающегося по адапти</w:t>
      </w:r>
      <w:r w:rsidR="001E0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рованным образовательным </w:t>
      </w:r>
      <w:r w:rsidRPr="0099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программам. </w:t>
      </w:r>
    </w:p>
    <w:p w:rsidR="001E0F1C" w:rsidRDefault="00216E91" w:rsidP="001E0F1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образовательного процесса в отношении обучающихся </w:t>
      </w:r>
      <w:r w:rsidR="001E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умственной отсталостью </w:t>
      </w:r>
      <w:r w:rsidRPr="0099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социальная адаптация детей с ограниченными возможностями здоровья на основе специальных педагогических подходов.</w:t>
      </w:r>
    </w:p>
    <w:p w:rsidR="00547D85" w:rsidRDefault="00216E91" w:rsidP="001E0F1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 </w:t>
      </w:r>
    </w:p>
    <w:p w:rsidR="00547D85" w:rsidRDefault="00547D85" w:rsidP="001E0F1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547D85" w:rsidRDefault="00547D85" w:rsidP="001E0F1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547D85" w:rsidRDefault="00547D85" w:rsidP="001E0F1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547D85" w:rsidRDefault="00547D85" w:rsidP="001E0F1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547D85" w:rsidRDefault="00547D85" w:rsidP="001E0F1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547D85" w:rsidRDefault="00547D85" w:rsidP="001E0F1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547D85" w:rsidRDefault="00547D85" w:rsidP="001E0F1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547D85" w:rsidRDefault="00547D85" w:rsidP="001E0F1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547D85" w:rsidRDefault="00547D85" w:rsidP="001E0F1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547D85" w:rsidRDefault="00547D85" w:rsidP="001E0F1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547D85" w:rsidRDefault="00547D85" w:rsidP="001E0F1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547D85" w:rsidRDefault="00547D85" w:rsidP="001E0F1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547D85" w:rsidRDefault="00547D85" w:rsidP="001E0F1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547D85" w:rsidRDefault="00547D85" w:rsidP="001E0F1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547D85" w:rsidRDefault="00547D85" w:rsidP="001E0F1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547D85" w:rsidRDefault="00547D85" w:rsidP="001E0F1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547D85" w:rsidRDefault="00547D85" w:rsidP="001E0F1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547D85" w:rsidRDefault="00547D85" w:rsidP="001E0F1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547D85" w:rsidRDefault="00547D85" w:rsidP="001E0F1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547D85" w:rsidRDefault="00547D85" w:rsidP="001E0F1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216E91" w:rsidRPr="001E0F1C" w:rsidRDefault="00216E91" w:rsidP="001E0F1C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DB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lastRenderedPageBreak/>
        <w:t xml:space="preserve">  </w:t>
      </w:r>
      <w:r w:rsidRPr="001E0F1C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216E91" w:rsidRPr="001E0F1C" w:rsidRDefault="00216E91" w:rsidP="007F72E2">
      <w:pPr>
        <w:widowControl w:val="0"/>
        <w:autoSpaceDE w:val="0"/>
        <w:autoSpaceDN w:val="0"/>
        <w:adjustRightInd w:val="0"/>
        <w:spacing w:after="0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216E91" w:rsidRPr="001E0F1C" w:rsidRDefault="00216E91" w:rsidP="001E0F1C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</w:t>
      </w:r>
    </w:p>
    <w:p w:rsidR="008E6BA6" w:rsidRPr="001E0F1C" w:rsidRDefault="00216E91" w:rsidP="001E0F1C">
      <w:pPr>
        <w:tabs>
          <w:tab w:val="left" w:pos="3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обеспечивающие реализацию государственных гарантий на получение образования лиц с ограниченными возможностями здоровья:</w:t>
      </w:r>
    </w:p>
    <w:p w:rsidR="000A307F" w:rsidRPr="001E0F1C" w:rsidRDefault="000A307F" w:rsidP="007F72E2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2E2" w:rsidRPr="001E0F1C" w:rsidRDefault="007F72E2" w:rsidP="007F72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E0F1C">
        <w:rPr>
          <w:rFonts w:ascii="Times New Roman" w:hAnsi="Times New Roman" w:cs="Times New Roman"/>
          <w:b/>
          <w:sz w:val="24"/>
          <w:szCs w:val="24"/>
        </w:rPr>
        <w:t>Федеральные документы</w:t>
      </w:r>
    </w:p>
    <w:p w:rsidR="001E0F1C" w:rsidRPr="001E0F1C" w:rsidRDefault="001E0F1C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>Конституция Российской Федерации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Закон РФ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1E0F1C">
          <w:rPr>
            <w:rFonts w:ascii="Times New Roman" w:hAnsi="Times New Roman" w:cs="Times New Roman"/>
            <w:kern w:val="2"/>
            <w:sz w:val="24"/>
            <w:szCs w:val="24"/>
          </w:rPr>
          <w:t>2012 г</w:t>
        </w:r>
      </w:smartTag>
      <w:r w:rsidRPr="001E0F1C">
        <w:rPr>
          <w:rFonts w:ascii="Times New Roman" w:hAnsi="Times New Roman" w:cs="Times New Roman"/>
          <w:kern w:val="2"/>
          <w:sz w:val="24"/>
          <w:szCs w:val="24"/>
        </w:rPr>
        <w:t>. № 273-ФЗ.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Федеральная целевая программа развития образования на 2011-2015 годы (Утверждена постановлением Правительства РФ от 7 февраля </w:t>
      </w:r>
      <w:smartTag w:uri="urn:schemas-microsoft-com:office:smarttags" w:element="metricconverter">
        <w:smartTagPr>
          <w:attr w:name="ProductID" w:val="2011 г"/>
        </w:smartTagPr>
        <w:r w:rsidRPr="001E0F1C">
          <w:rPr>
            <w:rFonts w:ascii="Times New Roman" w:hAnsi="Times New Roman" w:cs="Times New Roman"/>
            <w:kern w:val="2"/>
            <w:sz w:val="24"/>
            <w:szCs w:val="24"/>
          </w:rPr>
          <w:t>2011 г</w:t>
        </w:r>
      </w:smartTag>
      <w:r w:rsidRPr="001E0F1C">
        <w:rPr>
          <w:rFonts w:ascii="Times New Roman" w:hAnsi="Times New Roman" w:cs="Times New Roman"/>
          <w:kern w:val="2"/>
          <w:sz w:val="24"/>
          <w:szCs w:val="24"/>
        </w:rPr>
        <w:t>. №61).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>Закон РФ от 2 июля 2013 года № 185 – ФЗ «О внесении изменений в отдельные законодательные акты РФ и признании утратившими силу законодательных актов (отдельных положений законодательных актов) РФ в связи с принятием ФЗ «Об образовании в Российской Федерации» (с изменениями и дополнениями).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Закон РФ от 24 ноября </w:t>
      </w:r>
      <w:smartTag w:uri="urn:schemas-microsoft-com:office:smarttags" w:element="metricconverter">
        <w:smartTagPr>
          <w:attr w:name="ProductID" w:val="1995 г"/>
        </w:smartTagPr>
        <w:r w:rsidRPr="001E0F1C">
          <w:rPr>
            <w:rFonts w:ascii="Times New Roman" w:hAnsi="Times New Roman" w:cs="Times New Roman"/>
            <w:kern w:val="2"/>
            <w:sz w:val="24"/>
            <w:szCs w:val="24"/>
          </w:rPr>
          <w:t>1995 г</w:t>
        </w:r>
      </w:smartTag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. № 181-ФЗ «О социальной защите инвалидов в Российской Федерации» (с дополнениями и изменениями).  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Закон РФ «Об основных гарантиях прав ребенка в Российской Федерации» от 24 июля </w:t>
      </w:r>
      <w:smartTag w:uri="urn:schemas-microsoft-com:office:smarttags" w:element="metricconverter">
        <w:smartTagPr>
          <w:attr w:name="ProductID" w:val="2008 г"/>
        </w:smartTagPr>
        <w:r w:rsidRPr="001E0F1C">
          <w:rPr>
            <w:rFonts w:ascii="Times New Roman" w:hAnsi="Times New Roman" w:cs="Times New Roman"/>
            <w:kern w:val="2"/>
            <w:sz w:val="24"/>
            <w:szCs w:val="24"/>
          </w:rPr>
          <w:t>1998 г</w:t>
        </w:r>
      </w:smartTag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. №124-ФЗ (с </w:t>
      </w:r>
      <w:proofErr w:type="spellStart"/>
      <w:r w:rsidRPr="001E0F1C">
        <w:rPr>
          <w:rFonts w:ascii="Times New Roman" w:hAnsi="Times New Roman" w:cs="Times New Roman"/>
          <w:kern w:val="2"/>
          <w:sz w:val="24"/>
          <w:szCs w:val="24"/>
        </w:rPr>
        <w:t>изм</w:t>
      </w:r>
      <w:proofErr w:type="spellEnd"/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. от 30 июня </w:t>
      </w:r>
      <w:smartTag w:uri="urn:schemas-microsoft-com:office:smarttags" w:element="metricconverter">
        <w:smartTagPr>
          <w:attr w:name="ProductID" w:val="2008 г"/>
        </w:smartTagPr>
        <w:r w:rsidRPr="001E0F1C">
          <w:rPr>
            <w:rFonts w:ascii="Times New Roman" w:hAnsi="Times New Roman" w:cs="Times New Roman"/>
            <w:kern w:val="2"/>
            <w:sz w:val="24"/>
            <w:szCs w:val="24"/>
          </w:rPr>
          <w:t>2007 г</w:t>
        </w:r>
      </w:smartTag>
      <w:r w:rsidRPr="001E0F1C">
        <w:rPr>
          <w:rFonts w:ascii="Times New Roman" w:hAnsi="Times New Roman" w:cs="Times New Roman"/>
          <w:kern w:val="2"/>
          <w:sz w:val="24"/>
          <w:szCs w:val="24"/>
        </w:rPr>
        <w:t>).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>Национальная образовательная инициатива «Наша новая школа» (утверждена президентом РФ Д.Медведевым 04.02.2010 г. приказ № 271).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>Закон РФ от 03 мая 2012 года № 46-ФЗ «О ратификации Конвенции о правах инвалидов».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>Указ Президента РФ от 07 мая 2012 года №599 «О мерах по реализации государственной политики в области образования и науки».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>Указ Президента РФ от 01 июня 2012 года № 761 «О национальной стратегии действий в интересах детей на 2012-2017 годы».</w:t>
      </w:r>
    </w:p>
    <w:p w:rsidR="007F72E2" w:rsidRPr="001E0F1C" w:rsidRDefault="007F72E2" w:rsidP="007F72E2">
      <w:pPr>
        <w:tabs>
          <w:tab w:val="left" w:pos="360"/>
        </w:tabs>
        <w:suppressAutoHyphens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b/>
          <w:kern w:val="2"/>
          <w:sz w:val="24"/>
          <w:szCs w:val="24"/>
        </w:rPr>
        <w:t>Правительственные документы: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sz w:val="24"/>
          <w:szCs w:val="24"/>
        </w:rPr>
        <w:t>Распоряжение Правительства РФ от 17.11.2008 года № 1662-р «Концепция долгосрочного социально-экономического развития РФ на период до 2020 года».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sz w:val="24"/>
          <w:szCs w:val="24"/>
        </w:rPr>
        <w:t>Распоряжение Правительства РФ от 15.10.2012 года № 1916-р «О плане первоочередных мероприятий до 2014 года по реализации важнейших положений Правительства РФ».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sz w:val="24"/>
          <w:szCs w:val="24"/>
        </w:rPr>
        <w:t>Распоряжение Правительства РФ от 07.02.2011 года № 163-р «О Концепции Федеральной целевой программы развития образования на 2011-2015 годы».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sz w:val="24"/>
          <w:szCs w:val="24"/>
        </w:rPr>
        <w:t>Постановление правительства РФ от 17.03.2011 года № 175 «О государственной программе РФ «Доступная среда» на 2011- 2015 годы».</w:t>
      </w:r>
    </w:p>
    <w:p w:rsidR="007F72E2" w:rsidRPr="001E0F1C" w:rsidRDefault="007F72E2" w:rsidP="001E0F1C">
      <w:pPr>
        <w:tabs>
          <w:tab w:val="left" w:pos="360"/>
        </w:tabs>
        <w:suppressAutoHyphens/>
        <w:spacing w:after="0"/>
        <w:ind w:left="36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7F72E2" w:rsidRPr="001E0F1C" w:rsidRDefault="007F72E2" w:rsidP="007F72E2">
      <w:pPr>
        <w:tabs>
          <w:tab w:val="left" w:pos="360"/>
        </w:tabs>
        <w:suppressAutoHyphens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b/>
          <w:sz w:val="24"/>
          <w:szCs w:val="24"/>
        </w:rPr>
        <w:t>Ведомственные документы: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Приказ Министерства образования и науки РФ от 20.09.2013 г. № 1082 «Об утверждении Положения о </w:t>
      </w:r>
      <w:proofErr w:type="spellStart"/>
      <w:r w:rsidRPr="001E0F1C">
        <w:rPr>
          <w:rFonts w:ascii="Times New Roman" w:hAnsi="Times New Roman" w:cs="Times New Roman"/>
          <w:kern w:val="2"/>
          <w:sz w:val="24"/>
          <w:szCs w:val="24"/>
        </w:rPr>
        <w:t>психолого-медико-педагогической</w:t>
      </w:r>
      <w:proofErr w:type="spellEnd"/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 комиссии».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Приказ Министерства образования и науки РФ от 30.08.2013 г. № 1015 «Об утверждении Порядка организации и осуществления образовательной деятельности </w:t>
      </w:r>
      <w:proofErr w:type="gramStart"/>
      <w:r w:rsidRPr="001E0F1C">
        <w:rPr>
          <w:rFonts w:ascii="Times New Roman" w:hAnsi="Times New Roman" w:cs="Times New Roman"/>
          <w:kern w:val="2"/>
          <w:sz w:val="24"/>
          <w:szCs w:val="24"/>
        </w:rPr>
        <w:t>по</w:t>
      </w:r>
      <w:proofErr w:type="gramEnd"/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Pr="001E0F1C">
        <w:rPr>
          <w:rFonts w:ascii="Times New Roman" w:hAnsi="Times New Roman" w:cs="Times New Roman"/>
          <w:kern w:val="2"/>
          <w:sz w:val="24"/>
          <w:szCs w:val="24"/>
        </w:rPr>
        <w:lastRenderedPageBreak/>
        <w:t>основным</w:t>
      </w:r>
      <w:proofErr w:type="gramEnd"/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 общеобразовательным программа – образовательным программа начального общего, основного общего и среднего общего образования».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Письмо Министерства образования и науки РФ от  27.03.2000 г. № 27/901-6 «О </w:t>
      </w:r>
      <w:proofErr w:type="spellStart"/>
      <w:r w:rsidRPr="001E0F1C">
        <w:rPr>
          <w:rFonts w:ascii="Times New Roman" w:hAnsi="Times New Roman" w:cs="Times New Roman"/>
          <w:kern w:val="2"/>
          <w:sz w:val="24"/>
          <w:szCs w:val="24"/>
        </w:rPr>
        <w:t>психолого-медико-педагогичском</w:t>
      </w:r>
      <w:proofErr w:type="spellEnd"/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 консилиуме».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>Письмо Министерства образования и науки РФ от  18.04.2008 г. № АФ-150/06 «О создании условий для получения образования детьми с ОВЗ и детьми-инвалидами».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Приказ </w:t>
      </w:r>
      <w:proofErr w:type="spellStart"/>
      <w:r w:rsidRPr="001E0F1C">
        <w:rPr>
          <w:rFonts w:ascii="Times New Roman" w:hAnsi="Times New Roman" w:cs="Times New Roman"/>
          <w:kern w:val="2"/>
          <w:sz w:val="24"/>
          <w:szCs w:val="24"/>
        </w:rPr>
        <w:t>Минздравсоцразвития</w:t>
      </w:r>
      <w:proofErr w:type="spellEnd"/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 России от 14.08.2009 г. № 593 «Об утверждении Единого квалификационного справочника руководителей, специалистов и служащих, раздел «Квалификационные характеристики должностей работников образования».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>Приказ Министерства образования и науки РФ от 06.10.2009 г. № 373 «Об утверждении и введении в действие ФГОС начального общего образования».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Постановление Главного государственного санитарного врача РФ от 29.12.2010 г. № 189 «Об утверждении </w:t>
      </w:r>
      <w:proofErr w:type="spellStart"/>
      <w:r w:rsidRPr="001E0F1C">
        <w:rPr>
          <w:rFonts w:ascii="Times New Roman" w:hAnsi="Times New Roman" w:cs="Times New Roman"/>
          <w:kern w:val="2"/>
          <w:sz w:val="24"/>
          <w:szCs w:val="24"/>
        </w:rPr>
        <w:t>СанПин</w:t>
      </w:r>
      <w:proofErr w:type="spellEnd"/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 2.4.2.282110 «</w:t>
      </w:r>
      <w:proofErr w:type="spellStart"/>
      <w:r w:rsidRPr="001E0F1C">
        <w:rPr>
          <w:rFonts w:ascii="Times New Roman" w:hAnsi="Times New Roman" w:cs="Times New Roman"/>
          <w:kern w:val="2"/>
          <w:sz w:val="24"/>
          <w:szCs w:val="24"/>
        </w:rPr>
        <w:t>Санитарноэпидемиологические</w:t>
      </w:r>
      <w:proofErr w:type="spellEnd"/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 требования к условиям и организации обучения в общеобразовательных учреждениях».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>Письмо Министерства образования и Науки РФ от 16.04.2001 г. № 29/1524-6 «О концепции интегрированного обучения лиц с ОВЗ».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>Письмо Министерства образования и Науки РФ от 18.04.2008 г. № АФ-150/06 «О создании условий для получения образования детьми с ОВЗ и детьми-инвалидами».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Приказ департамента образования Белгородской области от 05.04.2013 г. №673 «Об утверждении Положения о Центральной </w:t>
      </w:r>
      <w:proofErr w:type="spellStart"/>
      <w:r w:rsidRPr="001E0F1C">
        <w:rPr>
          <w:rFonts w:ascii="Times New Roman" w:hAnsi="Times New Roman" w:cs="Times New Roman"/>
          <w:kern w:val="2"/>
          <w:sz w:val="24"/>
          <w:szCs w:val="24"/>
        </w:rPr>
        <w:t>психолого-медико-педагогической</w:t>
      </w:r>
      <w:proofErr w:type="spellEnd"/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 комиссии».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Приказ департамента образования Белгородской области от 07.03.2014 г. №786, приказ департамента здравоохранения и социальной защиты населения Белгородской области от 07.03.2014 г. №502 «О порядке проведения комплексного </w:t>
      </w:r>
      <w:proofErr w:type="spellStart"/>
      <w:r w:rsidRPr="001E0F1C">
        <w:rPr>
          <w:rFonts w:ascii="Times New Roman" w:hAnsi="Times New Roman" w:cs="Times New Roman"/>
          <w:kern w:val="2"/>
          <w:sz w:val="24"/>
          <w:szCs w:val="24"/>
        </w:rPr>
        <w:t>психолого-медико-педагогического</w:t>
      </w:r>
      <w:proofErr w:type="spellEnd"/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 обследования детей с особенностями в физическом и (или) психическом развитии и (или) отклонениями в поведении центральной и территориальными </w:t>
      </w:r>
      <w:proofErr w:type="spellStart"/>
      <w:r w:rsidRPr="001E0F1C">
        <w:rPr>
          <w:rFonts w:ascii="Times New Roman" w:hAnsi="Times New Roman" w:cs="Times New Roman"/>
          <w:kern w:val="2"/>
          <w:sz w:val="24"/>
          <w:szCs w:val="24"/>
        </w:rPr>
        <w:t>психолого-медико-педагогическими</w:t>
      </w:r>
      <w:proofErr w:type="spellEnd"/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 комиссиями в 2014 году».  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(утв. приказом Министерства образования и науки РФ от 30.08.2013 г. №1015).</w:t>
      </w:r>
    </w:p>
    <w:p w:rsidR="007F72E2" w:rsidRPr="001E0F1C" w:rsidRDefault="007F72E2" w:rsidP="007F72E2">
      <w:pPr>
        <w:tabs>
          <w:tab w:val="left" w:pos="360"/>
        </w:tabs>
        <w:suppressAutoHyphens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b/>
          <w:kern w:val="2"/>
          <w:sz w:val="24"/>
          <w:szCs w:val="24"/>
        </w:rPr>
        <w:t>Региональные документы: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Постановление Правительства Белгородской области от 02.10.2010 г. № 325 – </w:t>
      </w:r>
      <w:proofErr w:type="spellStart"/>
      <w:r w:rsidRPr="001E0F1C">
        <w:rPr>
          <w:rFonts w:ascii="Times New Roman" w:hAnsi="Times New Roman" w:cs="Times New Roman"/>
          <w:kern w:val="2"/>
          <w:sz w:val="24"/>
          <w:szCs w:val="24"/>
        </w:rPr>
        <w:t>пп</w:t>
      </w:r>
      <w:proofErr w:type="spellEnd"/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 «О долгосрочной целевой программе Белгородской области «Развитие образования Белгородской области на 2011-2015 годы».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>Положение об организации получения образования обучающимися, нуждающимися в обучении на дому, и оформлении отношений образовательной организации с обучающимися и их родителями (законными представителями) при осуществлении данного обучения (приложение №1 к приказу департамента образования Белгородской области от 31.12.2013 г. № 3376).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Положение об организации инклюзивного образования детей с ОВЗ в образовательных организациях Белгородской области (приложение №2 к приказу департамента образования Белгородской области от 31 декабря </w:t>
      </w:r>
      <w:smartTag w:uri="urn:schemas-microsoft-com:office:smarttags" w:element="metricconverter">
        <w:smartTagPr>
          <w:attr w:name="ProductID" w:val="2013 г"/>
        </w:smartTagPr>
        <w:r w:rsidRPr="001E0F1C">
          <w:rPr>
            <w:rFonts w:ascii="Times New Roman" w:hAnsi="Times New Roman" w:cs="Times New Roman"/>
            <w:kern w:val="2"/>
            <w:sz w:val="24"/>
            <w:szCs w:val="24"/>
          </w:rPr>
          <w:t>2013 г</w:t>
        </w:r>
      </w:smartTag>
      <w:r w:rsidRPr="001E0F1C">
        <w:rPr>
          <w:rFonts w:ascii="Times New Roman" w:hAnsi="Times New Roman" w:cs="Times New Roman"/>
          <w:kern w:val="2"/>
          <w:sz w:val="24"/>
          <w:szCs w:val="24"/>
        </w:rPr>
        <w:t>. № 3376).</w:t>
      </w:r>
    </w:p>
    <w:p w:rsidR="007F72E2" w:rsidRPr="001E0F1C" w:rsidRDefault="007F72E2" w:rsidP="007F72E2">
      <w:pPr>
        <w:numPr>
          <w:ilvl w:val="0"/>
          <w:numId w:val="16"/>
        </w:numPr>
        <w:tabs>
          <w:tab w:val="left" w:pos="360"/>
        </w:tabs>
        <w:suppressAutoHyphens/>
        <w:spacing w:after="0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>Методические рекомендации департамента образования, культуры и молодёжной политики по организации различных форм интегрированного обучения, воспитания детей с ОВЗ и детей-инвалидов от 20.05.2011 г. №9-06/3250-ВА.</w:t>
      </w:r>
    </w:p>
    <w:p w:rsidR="007F72E2" w:rsidRPr="001E0F1C" w:rsidRDefault="007F72E2" w:rsidP="007F72E2">
      <w:pPr>
        <w:tabs>
          <w:tab w:val="left" w:pos="360"/>
        </w:tabs>
        <w:suppressAutoHyphens/>
        <w:ind w:left="-567" w:firstLine="1134"/>
        <w:contextualSpacing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>Муниципальные документы:</w:t>
      </w:r>
    </w:p>
    <w:p w:rsidR="007F72E2" w:rsidRPr="001E0F1C" w:rsidRDefault="007F72E2" w:rsidP="007F72E2">
      <w:pPr>
        <w:pStyle w:val="a5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Приказ управления образования администрации </w:t>
      </w:r>
      <w:proofErr w:type="spellStart"/>
      <w:r w:rsidRPr="001E0F1C">
        <w:rPr>
          <w:rFonts w:ascii="Times New Roman" w:hAnsi="Times New Roman" w:cs="Times New Roman"/>
          <w:kern w:val="2"/>
          <w:sz w:val="24"/>
          <w:szCs w:val="24"/>
        </w:rPr>
        <w:t>Шебекинского</w:t>
      </w:r>
      <w:proofErr w:type="spellEnd"/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 района от 17.01.2012 года №37 «Об утверждении положения </w:t>
      </w:r>
      <w:r w:rsidRPr="001E0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F1C">
        <w:rPr>
          <w:rFonts w:ascii="Times New Roman" w:hAnsi="Times New Roman" w:cs="Times New Roman"/>
          <w:sz w:val="24"/>
          <w:szCs w:val="24"/>
        </w:rPr>
        <w:t>об организации индивидуального обучения на дому»;</w:t>
      </w:r>
    </w:p>
    <w:p w:rsidR="007F72E2" w:rsidRPr="001E0F1C" w:rsidRDefault="007F72E2" w:rsidP="007F72E2">
      <w:pPr>
        <w:pStyle w:val="a5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0F1C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управления образования администрации </w:t>
      </w:r>
      <w:proofErr w:type="spellStart"/>
      <w:r w:rsidRPr="001E0F1C">
        <w:rPr>
          <w:rFonts w:ascii="Times New Roman" w:hAnsi="Times New Roman" w:cs="Times New Roman"/>
          <w:kern w:val="2"/>
          <w:sz w:val="24"/>
          <w:szCs w:val="24"/>
        </w:rPr>
        <w:t>Шебекинского</w:t>
      </w:r>
      <w:proofErr w:type="spellEnd"/>
      <w:r w:rsidRPr="001E0F1C">
        <w:rPr>
          <w:rFonts w:ascii="Times New Roman" w:hAnsi="Times New Roman" w:cs="Times New Roman"/>
          <w:kern w:val="2"/>
          <w:sz w:val="24"/>
          <w:szCs w:val="24"/>
        </w:rPr>
        <w:t xml:space="preserve"> района от 24.08.2015 года № 966 «Об организации индивидуального обучения на дому».</w:t>
      </w:r>
    </w:p>
    <w:p w:rsidR="007F72E2" w:rsidRPr="001E0F1C" w:rsidRDefault="007F72E2" w:rsidP="007F72E2">
      <w:pPr>
        <w:pStyle w:val="a5"/>
        <w:tabs>
          <w:tab w:val="left" w:pos="0"/>
        </w:tabs>
        <w:suppressAutoHyphens/>
        <w:ind w:left="0" w:firstLine="567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b/>
          <w:kern w:val="2"/>
          <w:sz w:val="24"/>
          <w:szCs w:val="24"/>
        </w:rPr>
        <w:t>Школьные документы:</w:t>
      </w:r>
    </w:p>
    <w:p w:rsidR="00FD327C" w:rsidRPr="001E0F1C" w:rsidRDefault="007F72E2" w:rsidP="001E0F1C">
      <w:pPr>
        <w:pStyle w:val="a5"/>
        <w:numPr>
          <w:ilvl w:val="0"/>
          <w:numId w:val="24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E0F1C">
        <w:rPr>
          <w:rFonts w:ascii="Times New Roman" w:hAnsi="Times New Roman" w:cs="Times New Roman"/>
          <w:kern w:val="2"/>
          <w:sz w:val="24"/>
          <w:szCs w:val="24"/>
        </w:rPr>
        <w:t>Приказ образовательного учреждения  от 07.09.2016 г. № 152 «Об организации обучения на дому в 2016-2017 учебном  году»</w:t>
      </w:r>
    </w:p>
    <w:p w:rsidR="001E0F1C" w:rsidRPr="001E0F1C" w:rsidRDefault="001E0F1C" w:rsidP="001E0F1C">
      <w:pPr>
        <w:pStyle w:val="a5"/>
        <w:tabs>
          <w:tab w:val="left" w:pos="0"/>
        </w:tabs>
        <w:suppressAutoHyphens/>
        <w:spacing w:after="0"/>
        <w:ind w:left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D327C" w:rsidRPr="001E0F1C" w:rsidRDefault="00FD327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F1C" w:rsidRDefault="001E0F1C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E91" w:rsidRPr="001E0F1C" w:rsidRDefault="00216E91" w:rsidP="007F72E2">
      <w:pPr>
        <w:tabs>
          <w:tab w:val="left" w:pos="6960"/>
        </w:tabs>
        <w:spacing w:after="0"/>
        <w:ind w:left="72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F1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1E0F1C" w:rsidRPr="001E0F1C" w:rsidRDefault="00216E91" w:rsidP="007F72E2">
      <w:pPr>
        <w:keepNext/>
        <w:spacing w:after="0"/>
        <w:ind w:left="720"/>
        <w:jc w:val="both"/>
        <w:outlineLvl w:val="1"/>
        <w:rPr>
          <w:rFonts w:ascii="Times New Roman" w:hAnsi="Times New Roman" w:cs="Times New Roman"/>
          <w:color w:val="131313"/>
          <w:sz w:val="24"/>
          <w:szCs w:val="24"/>
        </w:rPr>
      </w:pPr>
      <w:r w:rsidRPr="001E0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</w:p>
    <w:tbl>
      <w:tblPr>
        <w:tblW w:w="9828" w:type="dxa"/>
        <w:tblLayout w:type="fixed"/>
        <w:tblLook w:val="01E0"/>
      </w:tblPr>
      <w:tblGrid>
        <w:gridCol w:w="4968"/>
        <w:gridCol w:w="4860"/>
      </w:tblGrid>
      <w:tr w:rsidR="001E0F1C" w:rsidRPr="001E0F1C" w:rsidTr="009804B5">
        <w:trPr>
          <w:trHeight w:val="1682"/>
        </w:trPr>
        <w:tc>
          <w:tcPr>
            <w:tcW w:w="4968" w:type="dxa"/>
          </w:tcPr>
          <w:p w:rsidR="001E0F1C" w:rsidRPr="001E0F1C" w:rsidRDefault="001E0F1C" w:rsidP="001E0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E0F1C" w:rsidRPr="001E0F1C" w:rsidRDefault="001E0F1C" w:rsidP="001E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с родителями ученика</w:t>
            </w:r>
          </w:p>
          <w:p w:rsidR="001E0F1C" w:rsidRPr="001E0F1C" w:rsidRDefault="001E0F1C" w:rsidP="001E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______________ ______________</w:t>
            </w:r>
          </w:p>
        </w:tc>
        <w:tc>
          <w:tcPr>
            <w:tcW w:w="4860" w:type="dxa"/>
          </w:tcPr>
          <w:p w:rsidR="001E0F1C" w:rsidRPr="001E0F1C" w:rsidRDefault="001E0F1C" w:rsidP="009804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УТВЕРЖДАЮ</w:t>
            </w:r>
          </w:p>
          <w:p w:rsidR="001E0F1C" w:rsidRPr="001E0F1C" w:rsidRDefault="001E0F1C" w:rsidP="009804B5">
            <w:pPr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1E0F1C" w:rsidRPr="001E0F1C" w:rsidRDefault="001E0F1C" w:rsidP="009804B5">
            <w:pPr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______Н.Ю.Алексеева</w:t>
            </w:r>
            <w:proofErr w:type="spellEnd"/>
          </w:p>
          <w:p w:rsidR="001E0F1C" w:rsidRPr="001E0F1C" w:rsidRDefault="001E0F1C" w:rsidP="009804B5">
            <w:pPr>
              <w:ind w:left="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1E0F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№____ от «___»______ 2016г</w:t>
            </w:r>
            <w:r w:rsidRPr="001E0F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Start"/>
            <w:r w:rsidRPr="001E0F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</w:t>
            </w: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1E0F1C" w:rsidRPr="001E0F1C" w:rsidRDefault="001E0F1C" w:rsidP="001E0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F1C">
        <w:rPr>
          <w:rFonts w:ascii="Times New Roman" w:hAnsi="Times New Roman" w:cs="Times New Roman"/>
          <w:b/>
          <w:sz w:val="24"/>
          <w:szCs w:val="24"/>
        </w:rPr>
        <w:t>Индивидуальный учебный план</w:t>
      </w:r>
    </w:p>
    <w:p w:rsidR="001E0F1C" w:rsidRPr="001E0F1C" w:rsidRDefault="001E0F1C" w:rsidP="001E0F1C">
      <w:pPr>
        <w:tabs>
          <w:tab w:val="center" w:pos="4677"/>
          <w:tab w:val="left" w:pos="60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0F1C">
        <w:rPr>
          <w:rFonts w:ascii="Times New Roman" w:hAnsi="Times New Roman" w:cs="Times New Roman"/>
          <w:b/>
          <w:sz w:val="24"/>
          <w:szCs w:val="24"/>
        </w:rPr>
        <w:t>Выпряжкина</w:t>
      </w:r>
      <w:proofErr w:type="spellEnd"/>
      <w:r w:rsidRPr="001E0F1C">
        <w:rPr>
          <w:rFonts w:ascii="Times New Roman" w:hAnsi="Times New Roman" w:cs="Times New Roman"/>
          <w:b/>
          <w:sz w:val="24"/>
          <w:szCs w:val="24"/>
        </w:rPr>
        <w:t xml:space="preserve"> Владимира</w:t>
      </w:r>
    </w:p>
    <w:p w:rsidR="001E0F1C" w:rsidRPr="001E0F1C" w:rsidRDefault="001E0F1C" w:rsidP="001E0F1C">
      <w:pPr>
        <w:pStyle w:val="a7"/>
        <w:spacing w:after="0" w:line="276" w:lineRule="auto"/>
        <w:jc w:val="center"/>
      </w:pPr>
      <w:r w:rsidRPr="001E0F1C">
        <w:t>ученика 7 класса</w:t>
      </w:r>
    </w:p>
    <w:p w:rsidR="001E0F1C" w:rsidRPr="001E0F1C" w:rsidRDefault="001E0F1C" w:rsidP="001E0F1C">
      <w:pPr>
        <w:pStyle w:val="a7"/>
        <w:spacing w:after="0" w:line="276" w:lineRule="auto"/>
        <w:jc w:val="center"/>
      </w:pPr>
      <w:r w:rsidRPr="001E0F1C">
        <w:t>МБОУ  «</w:t>
      </w:r>
      <w:proofErr w:type="spellStart"/>
      <w:r w:rsidRPr="001E0F1C">
        <w:t>Верхнеберезовская</w:t>
      </w:r>
      <w:proofErr w:type="spellEnd"/>
      <w:r w:rsidRPr="001E0F1C">
        <w:t xml:space="preserve"> основная общеобразовательная школа </w:t>
      </w:r>
      <w:proofErr w:type="spellStart"/>
      <w:r w:rsidRPr="001E0F1C">
        <w:t>Шебекинского</w:t>
      </w:r>
      <w:proofErr w:type="spellEnd"/>
      <w:r w:rsidRPr="001E0F1C">
        <w:t xml:space="preserve"> района Белгородской области», обучающегося на дому по адаптированной общеобразовательной программе начального общего образования для обучающихся с умственной отсталостью (интеллектуальными нарушениями)  </w:t>
      </w:r>
      <w:r w:rsidRPr="001E0F1C">
        <w:rPr>
          <w:bCs/>
        </w:rPr>
        <w:t>(2 вариант)</w:t>
      </w:r>
    </w:p>
    <w:p w:rsidR="001E0F1C" w:rsidRPr="001E0F1C" w:rsidRDefault="001E0F1C" w:rsidP="001E0F1C">
      <w:pPr>
        <w:pStyle w:val="a7"/>
        <w:spacing w:after="0" w:line="276" w:lineRule="auto"/>
        <w:jc w:val="center"/>
      </w:pPr>
      <w:r w:rsidRPr="001E0F1C">
        <w:t>в 2016-2017 учебном году</w:t>
      </w:r>
    </w:p>
    <w:p w:rsidR="001E0F1C" w:rsidRPr="001E0F1C" w:rsidRDefault="001E0F1C" w:rsidP="001E0F1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544"/>
        <w:gridCol w:w="1276"/>
        <w:gridCol w:w="1276"/>
        <w:gridCol w:w="996"/>
      </w:tblGrid>
      <w:tr w:rsidR="001E0F1C" w:rsidRPr="001E0F1C" w:rsidTr="008D5517">
        <w:tc>
          <w:tcPr>
            <w:tcW w:w="23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544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учителем</w:t>
            </w:r>
          </w:p>
        </w:tc>
        <w:tc>
          <w:tcPr>
            <w:tcW w:w="1276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0F1C">
              <w:rPr>
                <w:rFonts w:ascii="Times New Roman" w:hAnsi="Times New Roman"/>
                <w:b/>
                <w:sz w:val="24"/>
                <w:szCs w:val="24"/>
              </w:rPr>
              <w:t>Самост</w:t>
            </w:r>
            <w:proofErr w:type="spellEnd"/>
            <w:r w:rsidRPr="001E0F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E0F1C" w:rsidRPr="001E0F1C" w:rsidRDefault="001E0F1C" w:rsidP="001E0F1C">
            <w:pPr>
              <w:pStyle w:val="2"/>
            </w:pPr>
            <w:r w:rsidRPr="001E0F1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99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1E0F1C" w:rsidRPr="001E0F1C" w:rsidTr="009804B5">
        <w:tc>
          <w:tcPr>
            <w:tcW w:w="9468" w:type="dxa"/>
            <w:gridSpan w:val="5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1E0F1C" w:rsidRPr="001E0F1C" w:rsidTr="001E0F1C">
        <w:tc>
          <w:tcPr>
            <w:tcW w:w="2376" w:type="dxa"/>
            <w:vMerge w:val="restart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3544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E0F1C" w:rsidRPr="001E0F1C" w:rsidTr="001E0F1C">
        <w:tc>
          <w:tcPr>
            <w:tcW w:w="2376" w:type="dxa"/>
            <w:vMerge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2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E0F1C" w:rsidRPr="001E0F1C" w:rsidTr="001E0F1C">
        <w:tc>
          <w:tcPr>
            <w:tcW w:w="23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2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0F1C" w:rsidRPr="001E0F1C" w:rsidTr="001E0F1C">
        <w:tc>
          <w:tcPr>
            <w:tcW w:w="23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E0F1C" w:rsidRPr="001E0F1C" w:rsidTr="001E0F1C">
        <w:tc>
          <w:tcPr>
            <w:tcW w:w="23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544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2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0F1C" w:rsidRPr="001E0F1C" w:rsidTr="001E0F1C">
        <w:tc>
          <w:tcPr>
            <w:tcW w:w="23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0F1C" w:rsidRPr="001E0F1C" w:rsidTr="001E0F1C">
        <w:tc>
          <w:tcPr>
            <w:tcW w:w="23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0F1C" w:rsidRPr="001E0F1C" w:rsidTr="001E0F1C">
        <w:tc>
          <w:tcPr>
            <w:tcW w:w="2376" w:type="dxa"/>
            <w:vMerge w:val="restart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 xml:space="preserve"> Домоводство</w:t>
            </w:r>
          </w:p>
        </w:tc>
        <w:tc>
          <w:tcPr>
            <w:tcW w:w="12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0F1C" w:rsidRPr="001E0F1C" w:rsidTr="001E0F1C">
        <w:tc>
          <w:tcPr>
            <w:tcW w:w="2376" w:type="dxa"/>
            <w:vMerge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12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E0F1C" w:rsidRPr="001E0F1C" w:rsidTr="001E0F1C">
        <w:tc>
          <w:tcPr>
            <w:tcW w:w="2376" w:type="dxa"/>
            <w:tcBorders>
              <w:right w:val="single" w:sz="4" w:space="0" w:color="auto"/>
            </w:tcBorders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Коррекционный блок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 xml:space="preserve">Этика </w:t>
            </w:r>
          </w:p>
        </w:tc>
        <w:tc>
          <w:tcPr>
            <w:tcW w:w="12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0F1C" w:rsidRPr="001E0F1C" w:rsidTr="001E0F1C">
        <w:tc>
          <w:tcPr>
            <w:tcW w:w="2376" w:type="dxa"/>
            <w:tcBorders>
              <w:right w:val="single" w:sz="4" w:space="0" w:color="auto"/>
            </w:tcBorders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6" w:type="dxa"/>
          </w:tcPr>
          <w:p w:rsidR="001E0F1C" w:rsidRPr="001E0F1C" w:rsidRDefault="001E0F1C" w:rsidP="009804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1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</w:tbl>
    <w:p w:rsidR="001E0F1C" w:rsidRPr="001E0F1C" w:rsidRDefault="001E0F1C" w:rsidP="001E0F1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1E0F1C" w:rsidRPr="001E0F1C" w:rsidRDefault="001E0F1C" w:rsidP="001E0F1C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 w:rsidRPr="001E0F1C">
        <w:rPr>
          <w:rFonts w:ascii="Times New Roman" w:hAnsi="Times New Roman"/>
          <w:b/>
          <w:sz w:val="24"/>
          <w:szCs w:val="24"/>
        </w:rPr>
        <w:t>Сведения  о педагогах,</w:t>
      </w:r>
    </w:p>
    <w:p w:rsidR="001E0F1C" w:rsidRDefault="008D5517" w:rsidP="001E0F1C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E0F1C" w:rsidRPr="001E0F1C">
        <w:rPr>
          <w:rFonts w:ascii="Times New Roman" w:hAnsi="Times New Roman"/>
          <w:b/>
          <w:sz w:val="24"/>
          <w:szCs w:val="24"/>
        </w:rPr>
        <w:t>Выпряжкина</w:t>
      </w:r>
      <w:proofErr w:type="spellEnd"/>
      <w:r w:rsidR="001E0F1C" w:rsidRPr="001E0F1C">
        <w:rPr>
          <w:rFonts w:ascii="Times New Roman" w:hAnsi="Times New Roman"/>
          <w:b/>
          <w:sz w:val="24"/>
          <w:szCs w:val="24"/>
        </w:rPr>
        <w:t xml:space="preserve"> Владимира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B55603" w:rsidRPr="001E0F1C" w:rsidRDefault="00B55603" w:rsidP="001E0F1C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</w:p>
    <w:p w:rsidR="008D5517" w:rsidRPr="008D5517" w:rsidRDefault="001E0F1C" w:rsidP="001E0F1C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8D5517">
        <w:rPr>
          <w:rFonts w:ascii="Times New Roman" w:hAnsi="Times New Roman"/>
          <w:sz w:val="24"/>
          <w:szCs w:val="24"/>
        </w:rPr>
        <w:t xml:space="preserve">по адаптированной общеобразовательной программе начального общего образования для </w:t>
      </w:r>
      <w:proofErr w:type="gramStart"/>
      <w:r w:rsidRPr="008D551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D5517">
        <w:rPr>
          <w:rFonts w:ascii="Times New Roman" w:hAnsi="Times New Roman"/>
          <w:sz w:val="24"/>
          <w:szCs w:val="24"/>
        </w:rPr>
        <w:t xml:space="preserve"> с умственной отсталостью </w:t>
      </w:r>
    </w:p>
    <w:p w:rsidR="001E0F1C" w:rsidRPr="008D5517" w:rsidRDefault="001E0F1C" w:rsidP="001E0F1C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8D5517">
        <w:rPr>
          <w:rFonts w:ascii="Times New Roman" w:hAnsi="Times New Roman"/>
          <w:sz w:val="24"/>
          <w:szCs w:val="24"/>
        </w:rPr>
        <w:t xml:space="preserve">(интеллектуальными нарушениями)  </w:t>
      </w:r>
      <w:r w:rsidRPr="008D5517">
        <w:rPr>
          <w:rFonts w:ascii="Times New Roman" w:hAnsi="Times New Roman"/>
          <w:bCs/>
          <w:sz w:val="24"/>
          <w:szCs w:val="24"/>
        </w:rPr>
        <w:t>(2 вариант)</w:t>
      </w:r>
    </w:p>
    <w:p w:rsidR="001E0F1C" w:rsidRPr="008D5517" w:rsidRDefault="001E0F1C" w:rsidP="001E0F1C">
      <w:pPr>
        <w:pStyle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44"/>
        <w:gridCol w:w="4926"/>
        <w:gridCol w:w="2785"/>
      </w:tblGrid>
      <w:tr w:rsidR="001E0F1C" w:rsidRPr="001E0F1C" w:rsidTr="009804B5">
        <w:trPr>
          <w:jc w:val="center"/>
        </w:trPr>
        <w:tc>
          <w:tcPr>
            <w:tcW w:w="2044" w:type="dxa"/>
          </w:tcPr>
          <w:p w:rsidR="001E0F1C" w:rsidRPr="008D5517" w:rsidRDefault="001E0F1C" w:rsidP="001E0F1C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8D551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551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D551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D551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26" w:type="dxa"/>
          </w:tcPr>
          <w:p w:rsidR="001E0F1C" w:rsidRPr="008D5517" w:rsidRDefault="001E0F1C" w:rsidP="001E0F1C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8D5517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785" w:type="dxa"/>
          </w:tcPr>
          <w:p w:rsidR="001E0F1C" w:rsidRPr="008D5517" w:rsidRDefault="001E0F1C" w:rsidP="001E0F1C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8D5517">
              <w:rPr>
                <w:rFonts w:ascii="Times New Roman" w:hAnsi="Times New Roman"/>
                <w:b/>
                <w:sz w:val="24"/>
                <w:szCs w:val="24"/>
              </w:rPr>
              <w:t>Преподаваемый предмет</w:t>
            </w:r>
          </w:p>
        </w:tc>
      </w:tr>
      <w:tr w:rsidR="001E0F1C" w:rsidRPr="001E0F1C" w:rsidTr="009804B5">
        <w:trPr>
          <w:jc w:val="center"/>
        </w:trPr>
        <w:tc>
          <w:tcPr>
            <w:tcW w:w="2044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26" w:type="dxa"/>
            <w:vMerge w:val="restart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Матушкина Татьяна Ивановна</w:t>
            </w:r>
          </w:p>
        </w:tc>
        <w:tc>
          <w:tcPr>
            <w:tcW w:w="2785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1E0F1C" w:rsidRPr="001E0F1C" w:rsidTr="009804B5">
        <w:trPr>
          <w:trHeight w:val="401"/>
          <w:jc w:val="center"/>
        </w:trPr>
        <w:tc>
          <w:tcPr>
            <w:tcW w:w="2044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26" w:type="dxa"/>
            <w:vMerge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</w:tr>
      <w:tr w:rsidR="001E0F1C" w:rsidRPr="001E0F1C" w:rsidTr="009804B5">
        <w:trPr>
          <w:trHeight w:val="407"/>
          <w:jc w:val="center"/>
        </w:trPr>
        <w:tc>
          <w:tcPr>
            <w:tcW w:w="2044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26" w:type="dxa"/>
            <w:vMerge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Истории Ро</w:t>
            </w:r>
            <w:r w:rsidR="008D5517">
              <w:rPr>
                <w:rFonts w:ascii="Times New Roman" w:hAnsi="Times New Roman"/>
                <w:sz w:val="24"/>
                <w:szCs w:val="24"/>
              </w:rPr>
              <w:t>с</w:t>
            </w:r>
            <w:r w:rsidRPr="001E0F1C"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</w:tr>
      <w:tr w:rsidR="001E0F1C" w:rsidRPr="001E0F1C" w:rsidTr="009804B5">
        <w:trPr>
          <w:jc w:val="center"/>
        </w:trPr>
        <w:tc>
          <w:tcPr>
            <w:tcW w:w="2044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6" w:type="dxa"/>
            <w:vMerge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</w:tr>
      <w:tr w:rsidR="001E0F1C" w:rsidRPr="001E0F1C" w:rsidTr="009804B5">
        <w:trPr>
          <w:jc w:val="center"/>
        </w:trPr>
        <w:tc>
          <w:tcPr>
            <w:tcW w:w="2044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26" w:type="dxa"/>
            <w:vMerge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</w:p>
        </w:tc>
      </w:tr>
      <w:tr w:rsidR="001E0F1C" w:rsidRPr="001E0F1C" w:rsidTr="009804B5">
        <w:trPr>
          <w:jc w:val="center"/>
        </w:trPr>
        <w:tc>
          <w:tcPr>
            <w:tcW w:w="2044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26" w:type="dxa"/>
            <w:vMerge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1E0F1C" w:rsidRPr="001E0F1C" w:rsidTr="009804B5">
        <w:trPr>
          <w:jc w:val="center"/>
        </w:trPr>
        <w:tc>
          <w:tcPr>
            <w:tcW w:w="2044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26" w:type="dxa"/>
            <w:vMerge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Этика</w:t>
            </w:r>
          </w:p>
        </w:tc>
      </w:tr>
      <w:tr w:rsidR="001E0F1C" w:rsidRPr="001E0F1C" w:rsidTr="009804B5">
        <w:trPr>
          <w:jc w:val="center"/>
        </w:trPr>
        <w:tc>
          <w:tcPr>
            <w:tcW w:w="2044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26" w:type="dxa"/>
            <w:vMerge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</w:tr>
      <w:tr w:rsidR="001E0F1C" w:rsidRPr="001E0F1C" w:rsidTr="009804B5">
        <w:trPr>
          <w:jc w:val="center"/>
        </w:trPr>
        <w:tc>
          <w:tcPr>
            <w:tcW w:w="2044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26" w:type="dxa"/>
            <w:vMerge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Сельскохозяйственный труд</w:t>
            </w:r>
          </w:p>
        </w:tc>
      </w:tr>
    </w:tbl>
    <w:p w:rsidR="001E0F1C" w:rsidRPr="001E0F1C" w:rsidRDefault="001E0F1C" w:rsidP="008D5517">
      <w:pPr>
        <w:pStyle w:val="2"/>
        <w:jc w:val="center"/>
        <w:rPr>
          <w:rFonts w:ascii="Times New Roman" w:hAnsi="Times New Roman"/>
          <w:sz w:val="24"/>
          <w:szCs w:val="24"/>
        </w:rPr>
      </w:pPr>
    </w:p>
    <w:p w:rsidR="008D5517" w:rsidRDefault="008D5517" w:rsidP="008D5517">
      <w:pPr>
        <w:pStyle w:val="2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5517" w:rsidRDefault="008D5517" w:rsidP="008D5517">
      <w:pPr>
        <w:pStyle w:val="2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5517" w:rsidRDefault="008D5517" w:rsidP="008D551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5517" w:rsidRDefault="008D5517" w:rsidP="008D551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5517" w:rsidRDefault="008D5517" w:rsidP="008D551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5517" w:rsidRPr="001E0F1C" w:rsidRDefault="008D5517" w:rsidP="008D55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8D5517" w:rsidRDefault="008D5517" w:rsidP="008D5517">
      <w:pPr>
        <w:pStyle w:val="2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E0F1C" w:rsidRPr="008D5517" w:rsidRDefault="001E0F1C" w:rsidP="008D5517">
      <w:pPr>
        <w:pStyle w:val="2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D5517">
        <w:rPr>
          <w:rFonts w:ascii="Times New Roman" w:hAnsi="Times New Roman"/>
          <w:b/>
          <w:sz w:val="24"/>
          <w:szCs w:val="24"/>
        </w:rPr>
        <w:t xml:space="preserve">Сведения о </w:t>
      </w:r>
      <w:proofErr w:type="spellStart"/>
      <w:r w:rsidRPr="008D5517">
        <w:rPr>
          <w:rFonts w:ascii="Times New Roman" w:hAnsi="Times New Roman"/>
          <w:b/>
          <w:sz w:val="24"/>
          <w:szCs w:val="24"/>
        </w:rPr>
        <w:t>Выпряжкине</w:t>
      </w:r>
      <w:proofErr w:type="spellEnd"/>
      <w:r w:rsidRPr="008D5517">
        <w:rPr>
          <w:rFonts w:ascii="Times New Roman" w:hAnsi="Times New Roman"/>
          <w:b/>
          <w:sz w:val="24"/>
          <w:szCs w:val="24"/>
        </w:rPr>
        <w:t xml:space="preserve"> Владимире,</w:t>
      </w:r>
    </w:p>
    <w:p w:rsidR="008D5517" w:rsidRDefault="008D5517" w:rsidP="008D5517">
      <w:pPr>
        <w:pStyle w:val="2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Обучающегося</w:t>
      </w:r>
    </w:p>
    <w:p w:rsidR="008D5517" w:rsidRDefault="001E0F1C" w:rsidP="008D5517">
      <w:pPr>
        <w:pStyle w:val="2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D5517">
        <w:rPr>
          <w:rFonts w:ascii="Times New Roman" w:hAnsi="Times New Roman"/>
          <w:b/>
          <w:sz w:val="24"/>
          <w:szCs w:val="24"/>
        </w:rPr>
        <w:t xml:space="preserve"> по адаптированной общеобразовательной программе основного общего образования для </w:t>
      </w:r>
      <w:proofErr w:type="gramStart"/>
      <w:r w:rsidRPr="008D551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8D5517">
        <w:rPr>
          <w:rFonts w:ascii="Times New Roman" w:hAnsi="Times New Roman"/>
          <w:b/>
          <w:sz w:val="24"/>
          <w:szCs w:val="24"/>
        </w:rPr>
        <w:t xml:space="preserve"> с умственной отсталостью </w:t>
      </w:r>
    </w:p>
    <w:p w:rsidR="008D5517" w:rsidRPr="008D5517" w:rsidRDefault="001E0F1C" w:rsidP="008D5517">
      <w:pPr>
        <w:pStyle w:val="2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D5517">
        <w:rPr>
          <w:rFonts w:ascii="Times New Roman" w:hAnsi="Times New Roman"/>
          <w:b/>
          <w:sz w:val="24"/>
          <w:szCs w:val="24"/>
        </w:rPr>
        <w:t xml:space="preserve">(интеллектуальными нарушениями)  </w:t>
      </w:r>
      <w:r w:rsidRPr="008D5517">
        <w:rPr>
          <w:rFonts w:ascii="Times New Roman" w:hAnsi="Times New Roman"/>
          <w:b/>
          <w:bCs/>
          <w:sz w:val="24"/>
          <w:szCs w:val="24"/>
        </w:rPr>
        <w:t>(2 вариант)</w:t>
      </w:r>
    </w:p>
    <w:p w:rsidR="001E0F1C" w:rsidRDefault="001E0F1C" w:rsidP="008D5517">
      <w:pPr>
        <w:pStyle w:val="2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D551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D5517">
        <w:rPr>
          <w:rFonts w:ascii="Times New Roman" w:hAnsi="Times New Roman"/>
          <w:b/>
          <w:sz w:val="24"/>
          <w:szCs w:val="24"/>
        </w:rPr>
        <w:t>2016-2017 учебном году</w:t>
      </w:r>
      <w:proofErr w:type="gramEnd"/>
    </w:p>
    <w:p w:rsidR="008D5517" w:rsidRPr="008D5517" w:rsidRDefault="008D5517" w:rsidP="008D5517">
      <w:pPr>
        <w:pStyle w:val="2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0F1C" w:rsidRPr="008D5517" w:rsidRDefault="008D5517" w:rsidP="008D5517">
      <w:pPr>
        <w:pStyle w:val="2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1E0F1C" w:rsidRPr="008D5517">
        <w:rPr>
          <w:rFonts w:ascii="Times New Roman" w:hAnsi="Times New Roman"/>
          <w:sz w:val="24"/>
          <w:szCs w:val="24"/>
        </w:rPr>
        <w:t>Выпряжкин</w:t>
      </w:r>
      <w:proofErr w:type="spellEnd"/>
      <w:r w:rsidR="001E0F1C" w:rsidRPr="008D5517">
        <w:rPr>
          <w:rFonts w:ascii="Times New Roman" w:hAnsi="Times New Roman"/>
          <w:sz w:val="24"/>
          <w:szCs w:val="24"/>
        </w:rPr>
        <w:t xml:space="preserve"> Владимир, 13.07.2002 г.р., в настоящий момент проживает с семьей по адресу: Белгородская область  </w:t>
      </w:r>
      <w:proofErr w:type="spellStart"/>
      <w:r w:rsidR="001E0F1C" w:rsidRPr="008D5517">
        <w:rPr>
          <w:rFonts w:ascii="Times New Roman" w:hAnsi="Times New Roman"/>
          <w:sz w:val="24"/>
          <w:szCs w:val="24"/>
        </w:rPr>
        <w:t>Шебекинский</w:t>
      </w:r>
      <w:proofErr w:type="spellEnd"/>
      <w:r w:rsidR="001E0F1C" w:rsidRPr="008D5517">
        <w:rPr>
          <w:rFonts w:ascii="Times New Roman" w:hAnsi="Times New Roman"/>
          <w:sz w:val="24"/>
          <w:szCs w:val="24"/>
        </w:rPr>
        <w:t xml:space="preserve"> район с. </w:t>
      </w:r>
      <w:proofErr w:type="spellStart"/>
      <w:r w:rsidR="001E0F1C" w:rsidRPr="008D5517">
        <w:rPr>
          <w:rFonts w:ascii="Times New Roman" w:hAnsi="Times New Roman"/>
          <w:sz w:val="24"/>
          <w:szCs w:val="24"/>
        </w:rPr>
        <w:t>Верхнеберезово</w:t>
      </w:r>
      <w:proofErr w:type="spellEnd"/>
      <w:r w:rsidR="001E0F1C" w:rsidRPr="008D5517">
        <w:rPr>
          <w:rFonts w:ascii="Times New Roman" w:hAnsi="Times New Roman"/>
          <w:sz w:val="24"/>
          <w:szCs w:val="24"/>
        </w:rPr>
        <w:t>, ул. Средняя, д.25 .</w:t>
      </w:r>
    </w:p>
    <w:p w:rsidR="001E0F1C" w:rsidRPr="008D5517" w:rsidRDefault="008D5517" w:rsidP="008D5517">
      <w:pPr>
        <w:pStyle w:val="2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E0F1C" w:rsidRPr="008D5517">
        <w:rPr>
          <w:rFonts w:ascii="Times New Roman" w:hAnsi="Times New Roman"/>
          <w:sz w:val="24"/>
          <w:szCs w:val="24"/>
        </w:rPr>
        <w:t xml:space="preserve">По результатам обследования </w:t>
      </w:r>
      <w:proofErr w:type="gramStart"/>
      <w:r w:rsidR="001E0F1C" w:rsidRPr="008D5517">
        <w:rPr>
          <w:rFonts w:ascii="Times New Roman" w:hAnsi="Times New Roman"/>
          <w:sz w:val="24"/>
          <w:szCs w:val="24"/>
        </w:rPr>
        <w:t>территориальная</w:t>
      </w:r>
      <w:proofErr w:type="gramEnd"/>
      <w:r w:rsidR="001E0F1C" w:rsidRPr="008D55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0F1C" w:rsidRPr="008D5517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="001E0F1C" w:rsidRPr="008D5517">
        <w:rPr>
          <w:rFonts w:ascii="Times New Roman" w:hAnsi="Times New Roman"/>
          <w:sz w:val="24"/>
          <w:szCs w:val="24"/>
        </w:rPr>
        <w:t xml:space="preserve"> комиссии было выявлено, что ребёнок обладает </w:t>
      </w:r>
      <w:proofErr w:type="spellStart"/>
      <w:r w:rsidR="001E0F1C" w:rsidRPr="008D5517">
        <w:rPr>
          <w:rFonts w:ascii="Times New Roman" w:hAnsi="Times New Roman"/>
          <w:sz w:val="24"/>
          <w:szCs w:val="24"/>
        </w:rPr>
        <w:t>несформированностью</w:t>
      </w:r>
      <w:proofErr w:type="spellEnd"/>
      <w:r w:rsidR="001E0F1C" w:rsidRPr="008D5517">
        <w:rPr>
          <w:rFonts w:ascii="Times New Roman" w:hAnsi="Times New Roman"/>
          <w:sz w:val="24"/>
          <w:szCs w:val="24"/>
        </w:rPr>
        <w:t xml:space="preserve"> языковых и речевых средств.</w:t>
      </w:r>
    </w:p>
    <w:p w:rsidR="008D5517" w:rsidRDefault="008D5517" w:rsidP="00547D85">
      <w:pPr>
        <w:rPr>
          <w:rFonts w:ascii="Times New Roman" w:hAnsi="Times New Roman" w:cs="Times New Roman"/>
          <w:b/>
          <w:sz w:val="24"/>
          <w:szCs w:val="24"/>
        </w:rPr>
      </w:pPr>
    </w:p>
    <w:p w:rsidR="00547D85" w:rsidRDefault="00547D85" w:rsidP="00547D85">
      <w:pPr>
        <w:rPr>
          <w:rFonts w:ascii="Times New Roman" w:hAnsi="Times New Roman" w:cs="Times New Roman"/>
          <w:b/>
          <w:sz w:val="24"/>
          <w:szCs w:val="24"/>
        </w:rPr>
      </w:pPr>
    </w:p>
    <w:p w:rsidR="008D5517" w:rsidRPr="001E0F1C" w:rsidRDefault="008D5517" w:rsidP="00547D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1E0F1C" w:rsidRPr="001E0F1C" w:rsidRDefault="001E0F1C" w:rsidP="008D5517">
      <w:pPr>
        <w:pStyle w:val="2"/>
        <w:jc w:val="center"/>
        <w:rPr>
          <w:rFonts w:ascii="Times New Roman" w:hAnsi="Times New Roman"/>
          <w:bCs/>
          <w:sz w:val="24"/>
          <w:szCs w:val="24"/>
        </w:rPr>
      </w:pPr>
    </w:p>
    <w:p w:rsidR="001E0F1C" w:rsidRPr="008D5517" w:rsidRDefault="001E0F1C" w:rsidP="008D5517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 w:rsidRPr="008D5517">
        <w:rPr>
          <w:rFonts w:ascii="Times New Roman" w:hAnsi="Times New Roman"/>
          <w:b/>
          <w:bCs/>
          <w:sz w:val="24"/>
          <w:szCs w:val="24"/>
        </w:rPr>
        <w:t>Программно-методическое обеспечение учебного плана</w:t>
      </w:r>
    </w:p>
    <w:p w:rsidR="001E0F1C" w:rsidRPr="001E0F1C" w:rsidRDefault="001E0F1C" w:rsidP="001E0F1C">
      <w:pPr>
        <w:pStyle w:val="2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2126"/>
        <w:gridCol w:w="2551"/>
        <w:gridCol w:w="2268"/>
        <w:gridCol w:w="2092"/>
      </w:tblGrid>
      <w:tr w:rsidR="001E0F1C" w:rsidRPr="001E0F1C" w:rsidTr="009804B5">
        <w:tc>
          <w:tcPr>
            <w:tcW w:w="852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>Учебник/Автор</w:t>
            </w:r>
          </w:p>
        </w:tc>
        <w:tc>
          <w:tcPr>
            <w:tcW w:w="2092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>Издательство</w:t>
            </w:r>
          </w:p>
        </w:tc>
      </w:tr>
      <w:tr w:rsidR="001E0F1C" w:rsidRPr="001E0F1C" w:rsidTr="009804B5">
        <w:tc>
          <w:tcPr>
            <w:tcW w:w="852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для специальных (коррекционных) образовательных учреждений</w:t>
            </w:r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E0F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VIII</w:t>
            </w:r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вида под</w:t>
            </w:r>
            <w:proofErr w:type="gramStart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 И.М. </w:t>
            </w:r>
            <w:proofErr w:type="spellStart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Бгажноковой</w:t>
            </w:r>
            <w:proofErr w:type="spellEnd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5-9 классов        - М.: Просвещение, 2013.</w:t>
            </w:r>
          </w:p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 xml:space="preserve">( Н.Г. </w:t>
            </w:r>
            <w:proofErr w:type="spellStart"/>
            <w:r w:rsidRPr="001E0F1C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1E0F1C">
              <w:rPr>
                <w:rFonts w:ascii="Times New Roman" w:hAnsi="Times New Roman"/>
                <w:sz w:val="24"/>
                <w:szCs w:val="24"/>
              </w:rPr>
              <w:t xml:space="preserve">, Э.В. Якубовская) </w:t>
            </w:r>
          </w:p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 xml:space="preserve">  7 класс </w:t>
            </w:r>
          </w:p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>Издательство «Просвещение», 2010</w:t>
            </w:r>
          </w:p>
        </w:tc>
      </w:tr>
      <w:tr w:rsidR="001E0F1C" w:rsidRPr="001E0F1C" w:rsidTr="009804B5">
        <w:tc>
          <w:tcPr>
            <w:tcW w:w="852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551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для специальных (коррекционных) образовательных учреждений</w:t>
            </w:r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E0F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VIII</w:t>
            </w:r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вида под</w:t>
            </w:r>
            <w:proofErr w:type="gramStart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 И.М. </w:t>
            </w:r>
            <w:proofErr w:type="spellStart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Бгажноковой</w:t>
            </w:r>
            <w:proofErr w:type="spellEnd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5-9 классов        - М.: Просвещение, 2013.</w:t>
            </w:r>
          </w:p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>Чтение (А.К.Аксенова</w:t>
            </w:r>
            <w:proofErr w:type="gramStart"/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2092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>Издательство «Просвещение», 2011</w:t>
            </w:r>
          </w:p>
        </w:tc>
      </w:tr>
      <w:tr w:rsidR="001E0F1C" w:rsidRPr="001E0F1C" w:rsidTr="009804B5">
        <w:tc>
          <w:tcPr>
            <w:tcW w:w="852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для специальных (коррекционных) образовательных учреждений</w:t>
            </w:r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E0F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VIII</w:t>
            </w:r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вида под</w:t>
            </w:r>
            <w:proofErr w:type="gramStart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 И.М. </w:t>
            </w:r>
            <w:proofErr w:type="spellStart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Бгажноковой</w:t>
            </w:r>
            <w:proofErr w:type="spellEnd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5-9 классов        - М.: Просвещение, 2013.</w:t>
            </w:r>
          </w:p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 xml:space="preserve"> Математика </w:t>
            </w:r>
          </w:p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E0F1C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1E0F1C">
              <w:rPr>
                <w:rFonts w:ascii="Times New Roman" w:hAnsi="Times New Roman"/>
                <w:sz w:val="24"/>
                <w:szCs w:val="24"/>
              </w:rPr>
              <w:t xml:space="preserve"> Т.В.)</w:t>
            </w:r>
          </w:p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>7 класс</w:t>
            </w:r>
            <w:r w:rsidRPr="001E0F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 xml:space="preserve"> Издательство «Просвещение», 2010</w:t>
            </w:r>
          </w:p>
        </w:tc>
      </w:tr>
      <w:tr w:rsidR="001E0F1C" w:rsidRPr="001E0F1C" w:rsidTr="009804B5">
        <w:tc>
          <w:tcPr>
            <w:tcW w:w="852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Истории России</w:t>
            </w:r>
          </w:p>
        </w:tc>
        <w:tc>
          <w:tcPr>
            <w:tcW w:w="2551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для специальных (коррекционных) образовательных учреждений</w:t>
            </w:r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E0F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VIII</w:t>
            </w:r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вида под</w:t>
            </w:r>
            <w:proofErr w:type="gramStart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 И.М. </w:t>
            </w:r>
            <w:proofErr w:type="spellStart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Бгажноковой</w:t>
            </w:r>
            <w:proofErr w:type="spellEnd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5-9 классов        - М.: Просвещение, 2013.</w:t>
            </w:r>
          </w:p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 xml:space="preserve">История. </w:t>
            </w:r>
          </w:p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(Б.П. Пузанов)</w:t>
            </w:r>
          </w:p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 xml:space="preserve">     7 класс</w:t>
            </w:r>
          </w:p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>Издательство «</w:t>
            </w:r>
            <w:proofErr w:type="spellStart"/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>Вдадос</w:t>
            </w:r>
            <w:proofErr w:type="spellEnd"/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>», 2011</w:t>
            </w:r>
          </w:p>
        </w:tc>
      </w:tr>
      <w:tr w:rsidR="001E0F1C" w:rsidRPr="001E0F1C" w:rsidTr="009804B5">
        <w:trPr>
          <w:trHeight w:val="2406"/>
        </w:trPr>
        <w:tc>
          <w:tcPr>
            <w:tcW w:w="852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для специальных (коррекционных) образовательных учреждений</w:t>
            </w:r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E0F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VIII</w:t>
            </w:r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вида под</w:t>
            </w:r>
            <w:proofErr w:type="gramStart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 И.М. </w:t>
            </w:r>
            <w:proofErr w:type="spellStart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Бгажноковой</w:t>
            </w:r>
            <w:proofErr w:type="spellEnd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5-9 классов        - М.: Просвещение, 2013.</w:t>
            </w:r>
          </w:p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География (Т.М.Лифанова, Е.Н. Соломина)</w:t>
            </w:r>
          </w:p>
        </w:tc>
        <w:tc>
          <w:tcPr>
            <w:tcW w:w="2092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>Издательство «Просвещение», 2011</w:t>
            </w:r>
          </w:p>
        </w:tc>
      </w:tr>
      <w:tr w:rsidR="001E0F1C" w:rsidRPr="001E0F1C" w:rsidTr="009804B5">
        <w:tc>
          <w:tcPr>
            <w:tcW w:w="852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для специальных (коррекционных) образовательных учреждений</w:t>
            </w:r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E0F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VIII</w:t>
            </w:r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вида под</w:t>
            </w:r>
            <w:proofErr w:type="gramStart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 И.М. </w:t>
            </w:r>
            <w:proofErr w:type="spellStart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Бгажноковой</w:t>
            </w:r>
            <w:proofErr w:type="spellEnd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5-9 классов        - М.: Просвещение, 2013.</w:t>
            </w:r>
          </w:p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Биология. (А.И.Никишов)</w:t>
            </w:r>
          </w:p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>Издательство «Просвещение», 2011</w:t>
            </w:r>
          </w:p>
        </w:tc>
      </w:tr>
      <w:tr w:rsidR="001E0F1C" w:rsidRPr="001E0F1C" w:rsidTr="009804B5">
        <w:tc>
          <w:tcPr>
            <w:tcW w:w="852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Домоводство</w:t>
            </w:r>
          </w:p>
        </w:tc>
        <w:tc>
          <w:tcPr>
            <w:tcW w:w="2551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для специальных (коррекционных) образовательных учреждений</w:t>
            </w:r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E0F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VIII</w:t>
            </w:r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вида под</w:t>
            </w:r>
            <w:proofErr w:type="gramStart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 И.М. </w:t>
            </w:r>
            <w:proofErr w:type="spellStart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>Бгажноковой</w:t>
            </w:r>
            <w:proofErr w:type="spellEnd"/>
            <w:r w:rsidRPr="001E0F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5-9 классов        - М.: Просвещение, 2013.</w:t>
            </w:r>
          </w:p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>Профильный труд</w:t>
            </w:r>
          </w:p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F1C">
              <w:rPr>
                <w:rFonts w:ascii="Times New Roman" w:hAnsi="Times New Roman"/>
                <w:sz w:val="24"/>
                <w:szCs w:val="24"/>
              </w:rPr>
              <w:t xml:space="preserve"> Е.А. Ковалева</w:t>
            </w:r>
          </w:p>
        </w:tc>
        <w:tc>
          <w:tcPr>
            <w:tcW w:w="2092" w:type="dxa"/>
          </w:tcPr>
          <w:p w:rsidR="001E0F1C" w:rsidRPr="001E0F1C" w:rsidRDefault="001E0F1C" w:rsidP="001E0F1C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1E0F1C">
              <w:rPr>
                <w:rFonts w:ascii="Times New Roman" w:hAnsi="Times New Roman"/>
                <w:bCs/>
                <w:sz w:val="24"/>
                <w:szCs w:val="24"/>
              </w:rPr>
              <w:t>Издательство «Просвещение», 2009</w:t>
            </w:r>
          </w:p>
        </w:tc>
      </w:tr>
    </w:tbl>
    <w:p w:rsidR="001E0F1C" w:rsidRPr="001E0F1C" w:rsidRDefault="001E0F1C" w:rsidP="001E0F1C">
      <w:pPr>
        <w:pStyle w:val="2"/>
        <w:rPr>
          <w:rFonts w:ascii="Times New Roman" w:hAnsi="Times New Roman"/>
          <w:sz w:val="24"/>
          <w:szCs w:val="24"/>
        </w:rPr>
      </w:pPr>
    </w:p>
    <w:p w:rsidR="001E0F1C" w:rsidRPr="001E0F1C" w:rsidRDefault="001E0F1C" w:rsidP="001E0F1C">
      <w:pPr>
        <w:pStyle w:val="2"/>
        <w:rPr>
          <w:rFonts w:ascii="Times New Roman" w:hAnsi="Times New Roman"/>
          <w:sz w:val="24"/>
          <w:szCs w:val="24"/>
        </w:rPr>
      </w:pPr>
    </w:p>
    <w:p w:rsidR="001E0F1C" w:rsidRDefault="001E0F1C" w:rsidP="001E0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F9" w:rsidRDefault="000E11F9" w:rsidP="001E0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F9" w:rsidRDefault="000E11F9" w:rsidP="001E0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F9" w:rsidRDefault="000E11F9" w:rsidP="001E0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F9" w:rsidRDefault="000E11F9" w:rsidP="001E0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F9" w:rsidRDefault="000E11F9" w:rsidP="001E0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F9" w:rsidRDefault="000E11F9" w:rsidP="001E0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F9" w:rsidRDefault="000E11F9" w:rsidP="001E0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F9" w:rsidRDefault="000E11F9" w:rsidP="001E0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F9" w:rsidRDefault="000E11F9" w:rsidP="001E0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F9" w:rsidRDefault="000E11F9" w:rsidP="000E11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391525"/>
            <wp:effectExtent l="19050" t="0" r="9525" b="0"/>
            <wp:docPr id="2" name="Рисунок 2" descr="C:\Users\User1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1F9" w:rsidRPr="001E0F1C" w:rsidRDefault="000E11F9" w:rsidP="001E0F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E11F9" w:rsidRPr="001E0F1C" w:rsidSect="0094222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D02" w:rsidRDefault="00372D02" w:rsidP="00F967D2">
      <w:pPr>
        <w:spacing w:after="0" w:line="240" w:lineRule="auto"/>
      </w:pPr>
      <w:r>
        <w:separator/>
      </w:r>
    </w:p>
  </w:endnote>
  <w:endnote w:type="continuationSeparator" w:id="0">
    <w:p w:rsidR="00372D02" w:rsidRDefault="00372D02" w:rsidP="00F9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562"/>
      <w:docPartObj>
        <w:docPartGallery w:val="Page Numbers (Bottom of Page)"/>
        <w:docPartUnique/>
      </w:docPartObj>
    </w:sdtPr>
    <w:sdtContent>
      <w:p w:rsidR="00310AEF" w:rsidRDefault="00B56E2F">
        <w:pPr>
          <w:pStyle w:val="ab"/>
          <w:jc w:val="right"/>
        </w:pPr>
        <w:fldSimple w:instr=" PAGE   \* MERGEFORMAT ">
          <w:r w:rsidR="000E11F9">
            <w:rPr>
              <w:noProof/>
            </w:rPr>
            <w:t>22</w:t>
          </w:r>
        </w:fldSimple>
      </w:p>
    </w:sdtContent>
  </w:sdt>
  <w:p w:rsidR="00310AEF" w:rsidRDefault="00310AE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D02" w:rsidRDefault="00372D02" w:rsidP="00F967D2">
      <w:pPr>
        <w:spacing w:after="0" w:line="240" w:lineRule="auto"/>
      </w:pPr>
      <w:r>
        <w:separator/>
      </w:r>
    </w:p>
  </w:footnote>
  <w:footnote w:type="continuationSeparator" w:id="0">
    <w:p w:rsidR="00372D02" w:rsidRDefault="00372D02" w:rsidP="00F9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8E6AE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name w:val="WW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7"/>
    <w:multiLevelType w:val="multilevel"/>
    <w:tmpl w:val="00000007"/>
    <w:name w:val="WWNum27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9"/>
    <w:multiLevelType w:val="multilevel"/>
    <w:tmpl w:val="00000009"/>
    <w:name w:val="WW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0A"/>
    <w:multiLevelType w:val="multilevel"/>
    <w:tmpl w:val="0000000A"/>
    <w:name w:val="WW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5FD7491"/>
    <w:multiLevelType w:val="hybridMultilevel"/>
    <w:tmpl w:val="D5DE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504421"/>
    <w:multiLevelType w:val="hybridMultilevel"/>
    <w:tmpl w:val="D6E6B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26175B"/>
    <w:multiLevelType w:val="multilevel"/>
    <w:tmpl w:val="6376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D92304"/>
    <w:multiLevelType w:val="hybridMultilevel"/>
    <w:tmpl w:val="FE0E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955992"/>
    <w:multiLevelType w:val="hybridMultilevel"/>
    <w:tmpl w:val="CF46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9F5694"/>
    <w:multiLevelType w:val="hybridMultilevel"/>
    <w:tmpl w:val="52EA4DDE"/>
    <w:lvl w:ilvl="0" w:tplc="8200B610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F81F15"/>
    <w:multiLevelType w:val="multilevel"/>
    <w:tmpl w:val="4D82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E63FE8"/>
    <w:multiLevelType w:val="hybridMultilevel"/>
    <w:tmpl w:val="F4180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FD6F77"/>
    <w:multiLevelType w:val="hybridMultilevel"/>
    <w:tmpl w:val="7312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7D0F1A"/>
    <w:multiLevelType w:val="hybridMultilevel"/>
    <w:tmpl w:val="D27C63CA"/>
    <w:lvl w:ilvl="0" w:tplc="7038A980">
      <w:start w:val="1"/>
      <w:numFmt w:val="bullet"/>
      <w:lvlText w:val=""/>
      <w:lvlJc w:val="left"/>
      <w:pPr>
        <w:tabs>
          <w:tab w:val="num" w:pos="1195"/>
        </w:tabs>
        <w:ind w:left="11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2028E7"/>
    <w:multiLevelType w:val="multilevel"/>
    <w:tmpl w:val="A82A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BF12A6"/>
    <w:multiLevelType w:val="hybridMultilevel"/>
    <w:tmpl w:val="AFBA1618"/>
    <w:lvl w:ilvl="0" w:tplc="1C1247A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B365823"/>
    <w:multiLevelType w:val="multilevel"/>
    <w:tmpl w:val="210C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62CEC"/>
    <w:multiLevelType w:val="hybridMultilevel"/>
    <w:tmpl w:val="16B6BB7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E7652A"/>
    <w:multiLevelType w:val="hybridMultilevel"/>
    <w:tmpl w:val="98487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9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  <w:num w:numId="13">
    <w:abstractNumId w:val="2"/>
  </w:num>
  <w:num w:numId="14">
    <w:abstractNumId w:val="6"/>
  </w:num>
  <w:num w:numId="15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</w:lvl>
    </w:lvlOverride>
  </w:num>
  <w:num w:numId="16">
    <w:abstractNumId w:val="14"/>
  </w:num>
  <w:num w:numId="17">
    <w:abstractNumId w:val="17"/>
  </w:num>
  <w:num w:numId="18">
    <w:abstractNumId w:val="11"/>
  </w:num>
  <w:num w:numId="19">
    <w:abstractNumId w:val="24"/>
  </w:num>
  <w:num w:numId="20">
    <w:abstractNumId w:val="10"/>
  </w:num>
  <w:num w:numId="21">
    <w:abstractNumId w:val="21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E91"/>
    <w:rsid w:val="000106CE"/>
    <w:rsid w:val="000674AA"/>
    <w:rsid w:val="000A307F"/>
    <w:rsid w:val="000E11F9"/>
    <w:rsid w:val="0011048F"/>
    <w:rsid w:val="00142B28"/>
    <w:rsid w:val="00161647"/>
    <w:rsid w:val="001E0F1C"/>
    <w:rsid w:val="00216E91"/>
    <w:rsid w:val="002E1C09"/>
    <w:rsid w:val="002E4D9F"/>
    <w:rsid w:val="00310AEF"/>
    <w:rsid w:val="003576A5"/>
    <w:rsid w:val="00372D02"/>
    <w:rsid w:val="00465C44"/>
    <w:rsid w:val="004E3DA3"/>
    <w:rsid w:val="00506D37"/>
    <w:rsid w:val="005200E4"/>
    <w:rsid w:val="00547D85"/>
    <w:rsid w:val="005666FA"/>
    <w:rsid w:val="00580BC3"/>
    <w:rsid w:val="00584C64"/>
    <w:rsid w:val="005C2208"/>
    <w:rsid w:val="005F56E1"/>
    <w:rsid w:val="007E40EA"/>
    <w:rsid w:val="007F72E2"/>
    <w:rsid w:val="00822DD3"/>
    <w:rsid w:val="008A6A3A"/>
    <w:rsid w:val="008D5517"/>
    <w:rsid w:val="008E01B1"/>
    <w:rsid w:val="008E6BA6"/>
    <w:rsid w:val="008F3480"/>
    <w:rsid w:val="00916C2C"/>
    <w:rsid w:val="00942229"/>
    <w:rsid w:val="009632C8"/>
    <w:rsid w:val="00994DBE"/>
    <w:rsid w:val="009A6BC8"/>
    <w:rsid w:val="009B36DA"/>
    <w:rsid w:val="00A04149"/>
    <w:rsid w:val="00B358FA"/>
    <w:rsid w:val="00B55603"/>
    <w:rsid w:val="00B56E2F"/>
    <w:rsid w:val="00B6612A"/>
    <w:rsid w:val="00C27B33"/>
    <w:rsid w:val="00C40A2F"/>
    <w:rsid w:val="00D6017D"/>
    <w:rsid w:val="00D63B0E"/>
    <w:rsid w:val="00D90CB1"/>
    <w:rsid w:val="00DA69D7"/>
    <w:rsid w:val="00DC64CC"/>
    <w:rsid w:val="00DF43BD"/>
    <w:rsid w:val="00E50B60"/>
    <w:rsid w:val="00E65080"/>
    <w:rsid w:val="00F967D2"/>
    <w:rsid w:val="00FD0EBE"/>
    <w:rsid w:val="00FD327C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91"/>
  </w:style>
  <w:style w:type="paragraph" w:styleId="1">
    <w:name w:val="heading 1"/>
    <w:basedOn w:val="a"/>
    <w:next w:val="a"/>
    <w:link w:val="10"/>
    <w:qFormat/>
    <w:rsid w:val="00580B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96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16E9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16E91"/>
  </w:style>
  <w:style w:type="paragraph" w:styleId="a5">
    <w:name w:val="List Paragraph"/>
    <w:basedOn w:val="a"/>
    <w:uiPriority w:val="99"/>
    <w:qFormat/>
    <w:rsid w:val="00216E91"/>
    <w:pPr>
      <w:ind w:left="720"/>
      <w:contextualSpacing/>
    </w:pPr>
  </w:style>
  <w:style w:type="paragraph" w:styleId="a6">
    <w:name w:val="No Spacing"/>
    <w:uiPriority w:val="1"/>
    <w:qFormat/>
    <w:rsid w:val="00216E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80BC3"/>
    <w:rPr>
      <w:rFonts w:ascii="Times New Roman" w:eastAsia="Times New Roman" w:hAnsi="Times New Roman" w:cs="Times New Roman"/>
      <w:b/>
      <w:bCs/>
      <w:color w:val="000000"/>
      <w:sz w:val="96"/>
      <w:szCs w:val="30"/>
      <w:lang w:eastAsia="ru-RU"/>
    </w:rPr>
  </w:style>
  <w:style w:type="paragraph" w:customStyle="1" w:styleId="ConsNormal">
    <w:name w:val="ConsNormal"/>
    <w:uiPriority w:val="99"/>
    <w:rsid w:val="00580BC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Без интервала1"/>
    <w:qFormat/>
    <w:rsid w:val="00580B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link w:val="a8"/>
    <w:unhideWhenUsed/>
    <w:rsid w:val="00580BC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qFormat/>
    <w:rsid w:val="00580B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96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67D2"/>
  </w:style>
  <w:style w:type="paragraph" w:styleId="ab">
    <w:name w:val="footer"/>
    <w:basedOn w:val="a"/>
    <w:link w:val="ac"/>
    <w:uiPriority w:val="99"/>
    <w:unhideWhenUsed/>
    <w:rsid w:val="00F96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67D2"/>
  </w:style>
  <w:style w:type="character" w:customStyle="1" w:styleId="a8">
    <w:name w:val="Обычный (веб) Знак"/>
    <w:link w:val="a7"/>
    <w:locked/>
    <w:rsid w:val="00067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0674AA"/>
    <w:rPr>
      <w:b/>
      <w:bCs/>
    </w:rPr>
  </w:style>
  <w:style w:type="paragraph" w:customStyle="1" w:styleId="ae">
    <w:name w:val="Строка"/>
    <w:basedOn w:val="a"/>
    <w:rsid w:val="000674A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vtor">
    <w:name w:val="avtor"/>
    <w:basedOn w:val="a"/>
    <w:rsid w:val="000A30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F72E2"/>
    <w:pPr>
      <w:ind w:left="720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E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E1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5797</Words>
  <Characters>33044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User1</cp:lastModifiedBy>
  <cp:revision>21</cp:revision>
  <cp:lastPrinted>2016-03-11T05:04:00Z</cp:lastPrinted>
  <dcterms:created xsi:type="dcterms:W3CDTF">2016-03-08T13:24:00Z</dcterms:created>
  <dcterms:modified xsi:type="dcterms:W3CDTF">2016-11-21T05:57:00Z</dcterms:modified>
</cp:coreProperties>
</file>